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2826385</wp:posOffset>
            </wp:positionH>
            <wp:positionV relativeFrom="page">
              <wp:posOffset>1068705</wp:posOffset>
            </wp:positionV>
            <wp:extent cx="1907540" cy="1907540"/>
            <wp:effectExtent l="0" t="0" r="0" b="0"/>
            <wp:wrapNone/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CC3F71">
      <w:pPr>
        <w:spacing w:line="351" w:lineRule="auto"/>
        <w:ind w:left="10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Ministry of Higher Education and Scientific Research Al-Mustaqbal University College</w:t>
      </w:r>
    </w:p>
    <w:p w:rsidR="00CC3F71" w:rsidRDefault="00CC3F71" w:rsidP="00CC3F71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B802C7" w:rsidRDefault="00CC3F71" w:rsidP="00B802C7">
      <w:pPr>
        <w:spacing w:line="351" w:lineRule="auto"/>
        <w:ind w:left="10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Department of Chemical Engineering and petroleum Industrials</w:t>
      </w:r>
    </w:p>
    <w:p w:rsidR="00CC3F71" w:rsidRPr="00B802C7" w:rsidRDefault="00B802C7" w:rsidP="00B802C7">
      <w:pPr>
        <w:spacing w:line="351" w:lineRule="auto"/>
        <w:ind w:left="100"/>
        <w:jc w:val="center"/>
        <w:rPr>
          <w:rFonts w:ascii="Times New Roman" w:eastAsia="Times New Roman" w:hAnsi="Times New Roman" w:cs="Aharoni"/>
          <w:b/>
          <w:bCs/>
          <w:i/>
          <w:iCs/>
          <w:color w:val="FF0000"/>
          <w:sz w:val="72"/>
          <w:szCs w:val="72"/>
        </w:rPr>
      </w:pPr>
      <w:r w:rsidRPr="00B802C7">
        <w:rPr>
          <w:rFonts w:ascii="Times New Roman" w:eastAsia="Times New Roman" w:hAnsi="Times New Roman" w:cs="Aharoni"/>
          <w:b/>
          <w:bCs/>
          <w:i/>
          <w:iCs/>
          <w:color w:val="FF0000"/>
          <w:sz w:val="72"/>
          <w:szCs w:val="72"/>
          <w:lang w:bidi="ar-IQ"/>
        </w:rPr>
        <w:t>Properties of crude oil</w:t>
      </w:r>
    </w:p>
    <w:p w:rsidR="00B802C7" w:rsidRDefault="00B802C7" w:rsidP="00CC3F71">
      <w:pPr>
        <w:spacing w:line="289" w:lineRule="exact"/>
        <w:rPr>
          <w:rFonts w:ascii="Times New Roman" w:eastAsia="Times New Roman" w:hAnsi="Times New Roman" w:hint="cs"/>
          <w:sz w:val="24"/>
          <w:lang w:bidi="ar-IQ"/>
        </w:rPr>
      </w:pPr>
    </w:p>
    <w:p w:rsidR="00CC3F71" w:rsidRDefault="00CC3F71" w:rsidP="00CC3F7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</w:t>
      </w:r>
      <w:r>
        <w:rPr>
          <w:rFonts w:ascii="Times New Roman" w:eastAsia="Times New Roman" w:hAnsi="Times New Roman"/>
          <w:b/>
          <w:sz w:val="46"/>
          <w:vertAlign w:val="superscript"/>
        </w:rPr>
        <w:t>nd</w:t>
      </w:r>
      <w:r>
        <w:rPr>
          <w:rFonts w:ascii="Times New Roman" w:eastAsia="Times New Roman" w:hAnsi="Times New Roman"/>
          <w:b/>
          <w:sz w:val="36"/>
        </w:rPr>
        <w:t xml:space="preserve"> Stage</w:t>
      </w:r>
    </w:p>
    <w:p w:rsidR="00CC3F71" w:rsidRDefault="00CC3F71" w:rsidP="00CC3F71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CC3F71" w:rsidRDefault="00CC3F71" w:rsidP="00CC3F71">
      <w:pPr>
        <w:spacing w:line="0" w:lineRule="atLeast"/>
        <w:ind w:right="-99"/>
        <w:jc w:val="center"/>
        <w:outlineLvl w:val="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Lecturer: </w:t>
      </w:r>
      <w:r w:rsidRPr="00B802C7">
        <w:rPr>
          <w:rFonts w:ascii="Times New Roman" w:eastAsia="Times New Roman" w:hAnsi="Times New Roman"/>
          <w:b/>
          <w:bCs/>
          <w:color w:val="0070C0"/>
          <w:sz w:val="40"/>
        </w:rPr>
        <w:t xml:space="preserve">Dr. Duaa Alwarid </w:t>
      </w:r>
    </w:p>
    <w:p w:rsidR="00CC3F71" w:rsidRDefault="00CC3F71" w:rsidP="00CC3F71">
      <w:pPr>
        <w:spacing w:line="200" w:lineRule="exact"/>
        <w:rPr>
          <w:rFonts w:ascii="Times New Roman" w:eastAsia="Times New Roman" w:hAnsi="Times New Roman" w:hint="cs"/>
          <w:sz w:val="24"/>
          <w:lang w:bidi="ar-IQ"/>
        </w:rPr>
      </w:pPr>
    </w:p>
    <w:p w:rsidR="00CC3F71" w:rsidRDefault="00CC3F71" w:rsidP="00CC3F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C3F71" w:rsidRDefault="00CC3F71" w:rsidP="00CC3F71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CC3F71" w:rsidRPr="00B607CA" w:rsidRDefault="00CC3F71" w:rsidP="00CC3F71">
      <w:pPr>
        <w:spacing w:line="0" w:lineRule="atLeast"/>
        <w:ind w:right="-99"/>
        <w:jc w:val="center"/>
        <w:rPr>
          <w:rFonts w:ascii="Algerian" w:eastAsia="Times New Roman" w:hAnsi="Algerian"/>
          <w:sz w:val="40"/>
        </w:rPr>
      </w:pPr>
      <w:r w:rsidRPr="00B607CA">
        <w:rPr>
          <w:rFonts w:ascii="Algerian" w:eastAsia="Times New Roman" w:hAnsi="Algerian"/>
          <w:sz w:val="40"/>
        </w:rPr>
        <w:t>2020-2021</w:t>
      </w: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</w:rPr>
      </w:pPr>
    </w:p>
    <w:p w:rsidR="00CC3F71" w:rsidRDefault="00CC3F71" w:rsidP="003C5D5B">
      <w:pPr>
        <w:rPr>
          <w:rFonts w:hint="cs"/>
          <w:noProof/>
          <w:rtl/>
          <w:lang w:bidi="ar-IQ"/>
        </w:rPr>
      </w:pPr>
    </w:p>
    <w:p w:rsidR="003C5D5B" w:rsidRDefault="00512639" w:rsidP="003C5D5B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046084" cy="5324354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84" cy="53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5B" w:rsidRDefault="003C5D5B">
      <w:pPr>
        <w:rPr>
          <w:rFonts w:hint="cs"/>
          <w:noProof/>
          <w:rtl/>
        </w:rPr>
      </w:pPr>
      <w:r w:rsidRPr="003C5D5B">
        <w:rPr>
          <w:rFonts w:cs="Arial"/>
          <w:noProof/>
          <w:rtl/>
        </w:rPr>
        <w:drawing>
          <wp:inline distT="0" distB="0" distL="0" distR="0">
            <wp:extent cx="6039099" cy="3125164"/>
            <wp:effectExtent l="19050" t="0" r="0" b="0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99" cy="312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12639" w:rsidP="003C5D5B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080809" cy="494239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57" cy="49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1514" cy="4606724"/>
            <wp:effectExtent l="1905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14" cy="460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49" w:rsidRDefault="00512639" w:rsidP="003C5D5B">
      <w:pPr>
        <w:jc w:val="center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6196555" cy="5392789"/>
            <wp:effectExtent l="1905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33" cy="541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rtl/>
        </w:rPr>
      </w:pPr>
    </w:p>
    <w:p w:rsidR="00854449" w:rsidRDefault="00854449" w:rsidP="003C5D5B">
      <w:pPr>
        <w:jc w:val="center"/>
        <w:rPr>
          <w:rFonts w:hint="cs"/>
          <w:noProof/>
          <w:rtl/>
        </w:rPr>
      </w:pPr>
    </w:p>
    <w:p w:rsidR="00854449" w:rsidRPr="00854449" w:rsidRDefault="00854449" w:rsidP="003C5D5B">
      <w:pPr>
        <w:jc w:val="center"/>
        <w:rPr>
          <w:rFonts w:hint="cs"/>
          <w:b/>
          <w:bCs/>
          <w:noProof/>
          <w:sz w:val="48"/>
          <w:szCs w:val="48"/>
          <w:rtl/>
        </w:rPr>
      </w:pPr>
      <w:r>
        <w:rPr>
          <w:b/>
          <w:bCs/>
          <w:sz w:val="48"/>
          <w:szCs w:val="48"/>
        </w:rPr>
        <w:lastRenderedPageBreak/>
        <w:t>T</w:t>
      </w:r>
      <w:r w:rsidRPr="00854449">
        <w:rPr>
          <w:b/>
          <w:bCs/>
          <w:sz w:val="48"/>
          <w:szCs w:val="48"/>
        </w:rPr>
        <w:t>ypical oil pool</w:t>
      </w:r>
    </w:p>
    <w:p w:rsidR="00512639" w:rsidRDefault="00512639" w:rsidP="003C5D5B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814590" cy="3414531"/>
            <wp:effectExtent l="1905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06" cy="341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639" w:rsidSect="0022747A">
      <w:head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83" w:rsidRDefault="00CA4E83" w:rsidP="00CC3F71">
      <w:pPr>
        <w:spacing w:after="0" w:line="240" w:lineRule="auto"/>
      </w:pPr>
      <w:r>
        <w:separator/>
      </w:r>
    </w:p>
  </w:endnote>
  <w:endnote w:type="continuationSeparator" w:id="1">
    <w:p w:rsidR="00CA4E83" w:rsidRDefault="00CA4E83" w:rsidP="00C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83" w:rsidRDefault="00CA4E83" w:rsidP="00CC3F71">
      <w:pPr>
        <w:spacing w:after="0" w:line="240" w:lineRule="auto"/>
      </w:pPr>
      <w:r>
        <w:separator/>
      </w:r>
    </w:p>
  </w:footnote>
  <w:footnote w:type="continuationSeparator" w:id="1">
    <w:p w:rsidR="00CA4E83" w:rsidRDefault="00CA4E83" w:rsidP="00C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EA" w:rsidRDefault="009C77EA" w:rsidP="009C77EA">
    <w:pPr>
      <w:pStyle w:val="a4"/>
      <w:pBdr>
        <w:bottom w:val="thickThinSmallGap" w:sz="24" w:space="14" w:color="622423"/>
      </w:pBdr>
      <w:jc w:val="center"/>
      <w:rPr>
        <w:rFonts w:ascii="Cambria" w:eastAsia="Times New Roman" w:hAnsi="Cambria" w:cs="Times New Roman" w:hint="cs"/>
        <w:sz w:val="32"/>
        <w:szCs w:val="32"/>
        <w:rtl/>
        <w:lang w:bidi="ar-IQ"/>
      </w:rPr>
    </w:pPr>
    <w:r>
      <w:rPr>
        <w:rFonts w:ascii="Times New Roman" w:eastAsia="Times New Roman" w:hAnsi="Times New Roman"/>
        <w:sz w:val="28"/>
      </w:rPr>
      <w:t>2nd Stage                              Properties of crude oil</w:t>
    </w:r>
    <w:r w:rsidRPr="00D651F1">
      <w:rPr>
        <w:rFonts w:ascii="Times New Roman" w:eastAsia="Times New Roman" w:hAnsi="Times New Roman"/>
        <w:sz w:val="28"/>
      </w:rPr>
      <w:t xml:space="preserve">           </w:t>
    </w:r>
    <w:r>
      <w:rPr>
        <w:rFonts w:ascii="Times New Roman" w:eastAsia="Times New Roman" w:hAnsi="Times New Roman"/>
        <w:sz w:val="28"/>
      </w:rPr>
      <w:t xml:space="preserve">     </w:t>
    </w:r>
    <w:r w:rsidRPr="00D651F1">
      <w:rPr>
        <w:rFonts w:ascii="Times New Roman" w:eastAsia="Times New Roman" w:hAnsi="Times New Roman"/>
        <w:sz w:val="28"/>
      </w:rPr>
      <w:t xml:space="preserve">         Lect.</w:t>
    </w:r>
    <w:r>
      <w:rPr>
        <w:rFonts w:ascii="Times New Roman" w:eastAsia="Times New Roman" w:hAnsi="Times New Roman"/>
        <w:sz w:val="28"/>
      </w:rPr>
      <w:t>1</w:t>
    </w:r>
    <w:r w:rsidRPr="00D651F1">
      <w:rPr>
        <w:rFonts w:ascii="Times New Roman" w:eastAsia="Times New Roman" w:hAnsi="Times New Roman"/>
        <w:sz w:val="28"/>
      </w:rPr>
      <w:t xml:space="preserve"> </w:t>
    </w:r>
  </w:p>
  <w:p w:rsidR="009C77EA" w:rsidRDefault="009C77EA">
    <w:pPr>
      <w:pStyle w:val="a4"/>
      <w:rPr>
        <w:rFonts w:hint="cs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2639"/>
    <w:rsid w:val="0022747A"/>
    <w:rsid w:val="00286CE2"/>
    <w:rsid w:val="003C5D5B"/>
    <w:rsid w:val="00512639"/>
    <w:rsid w:val="00854449"/>
    <w:rsid w:val="009C77EA"/>
    <w:rsid w:val="00AA2BD9"/>
    <w:rsid w:val="00B607CA"/>
    <w:rsid w:val="00B802C7"/>
    <w:rsid w:val="00C354DA"/>
    <w:rsid w:val="00CA4E83"/>
    <w:rsid w:val="00CC3F71"/>
    <w:rsid w:val="00CE04F2"/>
    <w:rsid w:val="00DC155E"/>
    <w:rsid w:val="00E3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26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CC3F71"/>
  </w:style>
  <w:style w:type="paragraph" w:styleId="a5">
    <w:name w:val="footer"/>
    <w:basedOn w:val="a"/>
    <w:link w:val="Char1"/>
    <w:uiPriority w:val="99"/>
    <w:semiHidden/>
    <w:unhideWhenUsed/>
    <w:rsid w:val="00CC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C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16</cp:revision>
  <dcterms:created xsi:type="dcterms:W3CDTF">2020-12-06T07:24:00Z</dcterms:created>
  <dcterms:modified xsi:type="dcterms:W3CDTF">2020-12-06T08:44:00Z</dcterms:modified>
</cp:coreProperties>
</file>