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8A" w:rsidRPr="006E7C1B" w:rsidRDefault="004B2A8A" w:rsidP="006E7C1B">
      <w:pPr>
        <w:bidi/>
        <w:jc w:val="center"/>
        <w:rPr>
          <w:rFonts w:asciiTheme="minorBidi" w:hAnsiTheme="minorBidi"/>
          <w:b/>
          <w:bCs/>
          <w:sz w:val="28"/>
          <w:szCs w:val="28"/>
          <w:rtl/>
          <w:lang w:bidi="ar-IQ"/>
        </w:rPr>
      </w:pPr>
      <w:r w:rsidRPr="006E7C1B">
        <w:rPr>
          <w:rFonts w:asciiTheme="minorBidi" w:hAnsiTheme="minorBidi" w:cs="Arial"/>
          <w:b/>
          <w:bCs/>
          <w:sz w:val="28"/>
          <w:szCs w:val="28"/>
          <w:rtl/>
          <w:lang w:bidi="ar-IQ"/>
        </w:rPr>
        <w:t>التزام المتعاقدين بتنفيذ العقد طبقا لما اشتمل عليه العقد</w:t>
      </w:r>
    </w:p>
    <w:p w:rsidR="004B2A8A" w:rsidRPr="00F31468" w:rsidRDefault="006E7C1B" w:rsidP="00F31468">
      <w:pPr>
        <w:bidi/>
        <w:jc w:val="center"/>
        <w:rPr>
          <w:rFonts w:asciiTheme="minorBidi" w:hAnsiTheme="minorBidi"/>
          <w:b/>
          <w:bCs/>
          <w:sz w:val="28"/>
          <w:szCs w:val="28"/>
          <w:rtl/>
          <w:lang w:bidi="ar-IQ"/>
        </w:rPr>
      </w:pPr>
      <w:r w:rsidRPr="006E7C1B">
        <w:rPr>
          <w:rFonts w:asciiTheme="minorBidi" w:hAnsiTheme="minorBidi" w:hint="cs"/>
          <w:b/>
          <w:bCs/>
          <w:sz w:val="28"/>
          <w:szCs w:val="28"/>
          <w:rtl/>
          <w:lang w:bidi="ar-IQ"/>
        </w:rPr>
        <w:t>(</w:t>
      </w:r>
      <w:r w:rsidR="004B2A8A" w:rsidRPr="006E7C1B">
        <w:rPr>
          <w:rFonts w:asciiTheme="minorBidi" w:hAnsiTheme="minorBidi" w:cs="Arial"/>
          <w:b/>
          <w:bCs/>
          <w:sz w:val="28"/>
          <w:szCs w:val="28"/>
          <w:rtl/>
          <w:lang w:bidi="ar-IQ"/>
        </w:rPr>
        <w:t>العقد شريعة المتعاقدين</w:t>
      </w:r>
      <w:r w:rsidRPr="006E7C1B">
        <w:rPr>
          <w:rFonts w:asciiTheme="minorBidi" w:hAnsiTheme="minorBidi" w:hint="cs"/>
          <w:b/>
          <w:bCs/>
          <w:sz w:val="28"/>
          <w:szCs w:val="28"/>
          <w:rtl/>
          <w:lang w:bidi="ar-IQ"/>
        </w:rPr>
        <w:t>- نظرية الظروف الطارئة)</w:t>
      </w:r>
    </w:p>
    <w:p w:rsidR="004B2A8A" w:rsidRPr="004B2A8A" w:rsidRDefault="004B2A8A" w:rsidP="004B2A8A">
      <w:pPr>
        <w:bidi/>
        <w:jc w:val="both"/>
        <w:rPr>
          <w:rFonts w:asciiTheme="minorBidi" w:hAnsiTheme="minorBidi"/>
          <w:sz w:val="28"/>
          <w:szCs w:val="28"/>
          <w:rtl/>
          <w:lang w:bidi="ar-IQ"/>
        </w:rPr>
      </w:pPr>
      <w:r w:rsidRPr="004B2A8A">
        <w:rPr>
          <w:rFonts w:asciiTheme="minorBidi" w:hAnsiTheme="minorBidi" w:cs="Arial"/>
          <w:sz w:val="28"/>
          <w:szCs w:val="28"/>
          <w:rtl/>
          <w:lang w:bidi="ar-IQ"/>
        </w:rPr>
        <w:t xml:space="preserve">إذا انعقد العقد صحيحا نافذا ثبتت له قوته الملزمة وينبغي على كل  من طرفيه تنفيذه بحسن نيه وطبقا لما اشتمل عليه، </w:t>
      </w:r>
      <w:proofErr w:type="spellStart"/>
      <w:r w:rsidRPr="004B2A8A">
        <w:rPr>
          <w:rFonts w:asciiTheme="minorBidi" w:hAnsiTheme="minorBidi" w:cs="Arial"/>
          <w:sz w:val="28"/>
          <w:szCs w:val="28"/>
          <w:rtl/>
          <w:lang w:bidi="ar-IQ"/>
        </w:rPr>
        <w:t>لانه</w:t>
      </w:r>
      <w:proofErr w:type="spellEnd"/>
      <w:r w:rsidRPr="004B2A8A">
        <w:rPr>
          <w:rFonts w:asciiTheme="minorBidi" w:hAnsiTheme="minorBidi" w:cs="Arial"/>
          <w:sz w:val="28"/>
          <w:szCs w:val="28"/>
          <w:rtl/>
          <w:lang w:bidi="ar-IQ"/>
        </w:rPr>
        <w:t xml:space="preserve"> قانون المتعاقدين او كما يعبر عن ذلك بأن العقد </w:t>
      </w:r>
      <w:proofErr w:type="spellStart"/>
      <w:r w:rsidRPr="004B2A8A">
        <w:rPr>
          <w:rFonts w:asciiTheme="minorBidi" w:hAnsiTheme="minorBidi" w:cs="Arial"/>
          <w:sz w:val="28"/>
          <w:szCs w:val="28"/>
          <w:rtl/>
          <w:lang w:bidi="ar-IQ"/>
        </w:rPr>
        <w:t>شريعه</w:t>
      </w:r>
      <w:proofErr w:type="spellEnd"/>
      <w:r w:rsidRPr="004B2A8A">
        <w:rPr>
          <w:rFonts w:asciiTheme="minorBidi" w:hAnsiTheme="minorBidi" w:cs="Arial"/>
          <w:sz w:val="28"/>
          <w:szCs w:val="28"/>
          <w:rtl/>
          <w:lang w:bidi="ar-IQ"/>
        </w:rPr>
        <w:t xml:space="preserve"> المتعاقدين، وقد أشارت إلى ذلك صراحة الفقرة الاولى من  المادة ١٤٦ من القانون المدني على أن( اذ نصت اذا نفذ العقد كان لازما ولا يجوز لأحد المتعاقدين الرجوع عنه ولا تعديله الا بمقتضى نص في  القانون او بالتراضي)، الا أن المشرع العراقي خرج  على هذه القاعدة في مواطن ثلاث هي</w:t>
      </w:r>
    </w:p>
    <w:p w:rsidR="004B2A8A" w:rsidRPr="004B2A8A" w:rsidRDefault="004B2A8A" w:rsidP="004B2A8A">
      <w:pPr>
        <w:bidi/>
        <w:jc w:val="both"/>
        <w:rPr>
          <w:rFonts w:asciiTheme="minorBidi" w:hAnsiTheme="minorBidi"/>
          <w:sz w:val="28"/>
          <w:szCs w:val="28"/>
          <w:rtl/>
          <w:lang w:bidi="ar-IQ"/>
        </w:rPr>
      </w:pPr>
      <w:r w:rsidRPr="004B2A8A">
        <w:rPr>
          <w:rFonts w:asciiTheme="minorBidi" w:hAnsiTheme="minorBidi" w:cs="Arial"/>
          <w:sz w:val="28"/>
          <w:szCs w:val="28"/>
          <w:rtl/>
          <w:lang w:bidi="ar-IQ"/>
        </w:rPr>
        <w:t>١</w:t>
      </w:r>
      <w:r w:rsidRPr="004B2A8A">
        <w:rPr>
          <w:rFonts w:asciiTheme="minorBidi" w:hAnsiTheme="minorBidi"/>
          <w:sz w:val="28"/>
          <w:szCs w:val="28"/>
          <w:lang w:bidi="ar-IQ"/>
        </w:rPr>
        <w:t xml:space="preserve">. </w:t>
      </w:r>
      <w:r w:rsidRPr="004B2A8A">
        <w:rPr>
          <w:rFonts w:asciiTheme="minorBidi" w:hAnsiTheme="minorBidi" w:cs="Arial"/>
          <w:sz w:val="28"/>
          <w:szCs w:val="28"/>
          <w:rtl/>
          <w:lang w:bidi="ar-IQ"/>
        </w:rPr>
        <w:t>عقود الإذعان:  إذ أجاز المشرع  للقاضي التدخل في العقد لحماية الطرف المذعن وعلى النحو الذي رأيناه عند البحث في موضوع القبول في عقود الإذعان</w:t>
      </w:r>
      <w:r w:rsidRPr="004B2A8A">
        <w:rPr>
          <w:rFonts w:asciiTheme="minorBidi" w:hAnsiTheme="minorBidi"/>
          <w:sz w:val="28"/>
          <w:szCs w:val="28"/>
          <w:lang w:bidi="ar-IQ"/>
        </w:rPr>
        <w:t>.</w:t>
      </w:r>
    </w:p>
    <w:p w:rsidR="004B2A8A" w:rsidRPr="004B2A8A" w:rsidRDefault="004B2A8A" w:rsidP="004B2A8A">
      <w:pPr>
        <w:bidi/>
        <w:jc w:val="both"/>
        <w:rPr>
          <w:rFonts w:asciiTheme="minorBidi" w:hAnsiTheme="minorBidi"/>
          <w:sz w:val="28"/>
          <w:szCs w:val="28"/>
          <w:rtl/>
          <w:lang w:bidi="ar-IQ"/>
        </w:rPr>
      </w:pPr>
      <w:r w:rsidRPr="004B2A8A">
        <w:rPr>
          <w:rFonts w:asciiTheme="minorBidi" w:hAnsiTheme="minorBidi" w:cs="Arial"/>
          <w:sz w:val="28"/>
          <w:szCs w:val="28"/>
          <w:rtl/>
          <w:lang w:bidi="ar-IQ"/>
        </w:rPr>
        <w:t>٢</w:t>
      </w:r>
      <w:r w:rsidRPr="004B2A8A">
        <w:rPr>
          <w:rFonts w:asciiTheme="minorBidi" w:hAnsiTheme="minorBidi"/>
          <w:sz w:val="28"/>
          <w:szCs w:val="28"/>
          <w:lang w:bidi="ar-IQ"/>
        </w:rPr>
        <w:t xml:space="preserve">. </w:t>
      </w:r>
      <w:r w:rsidRPr="004B2A8A">
        <w:rPr>
          <w:rFonts w:asciiTheme="minorBidi" w:hAnsiTheme="minorBidi" w:cs="Arial"/>
          <w:sz w:val="28"/>
          <w:szCs w:val="28"/>
          <w:rtl/>
          <w:lang w:bidi="ar-IQ"/>
        </w:rPr>
        <w:t>نظرية الاستغلال: اجاز المشرع للعاقد المغبون طلب رفع الغبن عنه الى الحد المعقول و خلال سنة من وقت ابرام العقد، اذا كان العقد معاوضة أو نقضه  اذا  كان العقد تبرعا وقد أشار الى ذلك المادة 125 مدني عراقي</w:t>
      </w:r>
    </w:p>
    <w:p w:rsidR="004B2A8A" w:rsidRPr="004B2A8A" w:rsidRDefault="004B2A8A" w:rsidP="004B2A8A">
      <w:pPr>
        <w:bidi/>
        <w:jc w:val="both"/>
        <w:rPr>
          <w:rFonts w:asciiTheme="minorBidi" w:hAnsiTheme="minorBidi"/>
          <w:sz w:val="28"/>
          <w:szCs w:val="28"/>
          <w:rtl/>
          <w:lang w:bidi="ar-IQ"/>
        </w:rPr>
      </w:pPr>
      <w:r w:rsidRPr="004B2A8A">
        <w:rPr>
          <w:rFonts w:asciiTheme="minorBidi" w:hAnsiTheme="minorBidi" w:cs="Arial"/>
          <w:sz w:val="28"/>
          <w:szCs w:val="28"/>
          <w:rtl/>
          <w:lang w:bidi="ar-IQ"/>
        </w:rPr>
        <w:t>٣</w:t>
      </w:r>
      <w:r w:rsidRPr="004B2A8A">
        <w:rPr>
          <w:rFonts w:asciiTheme="minorBidi" w:hAnsiTheme="minorBidi"/>
          <w:sz w:val="28"/>
          <w:szCs w:val="28"/>
          <w:lang w:bidi="ar-IQ"/>
        </w:rPr>
        <w:t xml:space="preserve">. </w:t>
      </w:r>
      <w:r w:rsidRPr="004B2A8A">
        <w:rPr>
          <w:rFonts w:asciiTheme="minorBidi" w:hAnsiTheme="minorBidi" w:cs="Arial"/>
          <w:sz w:val="28"/>
          <w:szCs w:val="28"/>
          <w:rtl/>
          <w:lang w:bidi="ar-IQ"/>
        </w:rPr>
        <w:t>نظريه الظروف الطارئة أو كما عرفها الفقه الإسلامي الفسخ للعذر: اذ اشارت اليها المادة 146 من القانون المدني حيث، نصت  على انه( إذا طرأت حوادث  استثنائية عامة لم يكن في الوسع توقعها وترتب على حدوثها ان تنفيذ الالتزام التعاقدي وان لم يصبح مستحيلا صار مرهقا للمدين بحيث يهدده بخسارة فادحة جاز  للمحكمة بعد الموازنة بين مصلحة الطرفين أن تنقض الالتزام المرهق إلى الحد المعقول أن اقتضت العدالة ذلك. ويقع باطلا كل اتفاق على خلاف ذلك</w:t>
      </w:r>
      <w:r w:rsidRPr="004B2A8A">
        <w:rPr>
          <w:rFonts w:asciiTheme="minorBidi" w:hAnsiTheme="minorBidi"/>
          <w:sz w:val="28"/>
          <w:szCs w:val="28"/>
          <w:lang w:bidi="ar-IQ"/>
        </w:rPr>
        <w:t>)</w:t>
      </w:r>
    </w:p>
    <w:p w:rsidR="004B2A8A" w:rsidRPr="006E7C1B" w:rsidRDefault="004B2A8A" w:rsidP="006E7C1B">
      <w:pPr>
        <w:bidi/>
        <w:jc w:val="both"/>
        <w:rPr>
          <w:rFonts w:asciiTheme="minorBidi" w:hAnsiTheme="minorBidi"/>
          <w:sz w:val="28"/>
          <w:szCs w:val="28"/>
          <w:rtl/>
          <w:lang w:bidi="ar-IQ"/>
        </w:rPr>
      </w:pPr>
      <w:r w:rsidRPr="004B2A8A">
        <w:rPr>
          <w:rFonts w:asciiTheme="minorBidi" w:hAnsiTheme="minorBidi" w:cs="Arial"/>
          <w:sz w:val="28"/>
          <w:szCs w:val="28"/>
          <w:rtl/>
          <w:lang w:bidi="ar-IQ"/>
        </w:rPr>
        <w:t>يتبين لنا من خلال النص المتقدم أن العقد  اذا كان من العقود المستمرة التنفيذ او الفوري التنفيذ وكان تنفيذه مؤجلا وطرأت أثناء تنفيذه ظروف استثنائية عامة غير متوقعة كقيام حالة الحرب أو حدوث زلزال أو انتشار وباء أدت الى اختلال التوازن بين الالتزامات والذي كان موجودا عند إبرام العقد جاز للقاضي التدخل لتعديل الالتزامات الى الحد الذي يرفع الإرهاق عن المدين</w:t>
      </w:r>
      <w:r w:rsidRPr="004B2A8A">
        <w:rPr>
          <w:rFonts w:asciiTheme="minorBidi" w:hAnsiTheme="minorBidi"/>
          <w:sz w:val="28"/>
          <w:szCs w:val="28"/>
          <w:lang w:bidi="ar-IQ"/>
        </w:rPr>
        <w:t>.</w:t>
      </w:r>
    </w:p>
    <w:p w:rsidR="004B2A8A" w:rsidRPr="006E7C1B" w:rsidRDefault="004B2A8A" w:rsidP="004B2A8A">
      <w:pPr>
        <w:bidi/>
        <w:jc w:val="both"/>
        <w:rPr>
          <w:rFonts w:asciiTheme="minorBidi" w:hAnsiTheme="minorBidi"/>
          <w:b/>
          <w:bCs/>
          <w:sz w:val="28"/>
          <w:szCs w:val="28"/>
          <w:rtl/>
          <w:lang w:bidi="ar-IQ"/>
        </w:rPr>
      </w:pPr>
      <w:r w:rsidRPr="006E7C1B">
        <w:rPr>
          <w:rFonts w:asciiTheme="minorBidi" w:hAnsiTheme="minorBidi" w:cs="Arial"/>
          <w:b/>
          <w:bCs/>
          <w:sz w:val="28"/>
          <w:szCs w:val="28"/>
          <w:rtl/>
          <w:lang w:bidi="ar-IQ"/>
        </w:rPr>
        <w:t>تمييز الظرف الطارئ عن بعض الأوضاع القانونية</w:t>
      </w:r>
    </w:p>
    <w:p w:rsidR="004B2A8A" w:rsidRPr="004B2A8A" w:rsidRDefault="004B2A8A" w:rsidP="004B2A8A">
      <w:pPr>
        <w:bidi/>
        <w:jc w:val="both"/>
        <w:rPr>
          <w:rFonts w:asciiTheme="minorBidi" w:hAnsiTheme="minorBidi"/>
          <w:sz w:val="28"/>
          <w:szCs w:val="28"/>
          <w:rtl/>
          <w:lang w:bidi="ar-IQ"/>
        </w:rPr>
      </w:pPr>
      <w:r w:rsidRPr="004B2A8A">
        <w:rPr>
          <w:rFonts w:asciiTheme="minorBidi" w:hAnsiTheme="minorBidi"/>
          <w:sz w:val="28"/>
          <w:szCs w:val="28"/>
          <w:lang w:bidi="ar-IQ"/>
        </w:rPr>
        <w:t>•</w:t>
      </w:r>
      <w:r w:rsidRPr="004B2A8A">
        <w:rPr>
          <w:rFonts w:asciiTheme="minorBidi" w:hAnsiTheme="minorBidi"/>
          <w:sz w:val="28"/>
          <w:szCs w:val="28"/>
          <w:lang w:bidi="ar-IQ"/>
        </w:rPr>
        <w:tab/>
      </w:r>
      <w:r w:rsidRPr="00F31468">
        <w:rPr>
          <w:rFonts w:asciiTheme="minorBidi" w:hAnsiTheme="minorBidi" w:cs="Arial"/>
          <w:b/>
          <w:bCs/>
          <w:sz w:val="28"/>
          <w:szCs w:val="28"/>
          <w:rtl/>
          <w:lang w:bidi="ar-IQ"/>
        </w:rPr>
        <w:t>الظرف الطارئ والإذعان والاستغلال</w:t>
      </w:r>
    </w:p>
    <w:p w:rsidR="004B2A8A" w:rsidRDefault="004B2A8A" w:rsidP="004B2A8A">
      <w:pPr>
        <w:bidi/>
        <w:jc w:val="both"/>
        <w:rPr>
          <w:rFonts w:asciiTheme="minorBidi" w:hAnsiTheme="minorBidi" w:cs="Arial" w:hint="cs"/>
          <w:sz w:val="28"/>
          <w:szCs w:val="28"/>
          <w:rtl/>
          <w:lang w:bidi="ar-IQ"/>
        </w:rPr>
      </w:pPr>
      <w:r w:rsidRPr="004B2A8A">
        <w:rPr>
          <w:rFonts w:asciiTheme="minorBidi" w:hAnsiTheme="minorBidi" w:cs="Arial"/>
          <w:sz w:val="28"/>
          <w:szCs w:val="28"/>
          <w:rtl/>
          <w:lang w:bidi="ar-IQ"/>
        </w:rPr>
        <w:t>ان الاذعان والاستغلال يتحققان في مرحلة انعقاد العقد أما الظرف الطارئ فيكون في مرحلة تنفيذ العقد كما ان الاوضاع الثلاث تشترك في الجزاء الذي تفرضه وهو إعادة التوازن الاقتصادي الذي اختل بسبب أي منها وإن كانت الوسيلة التي تتبعها لإعادة هذا التوازن تختلف فالإذعان والاستغلال يكون عن طريق الضرب على يد المتعاقد القوي بينما الظرف الطارئ يكون من خلال الأخذ بيد المتعاقد الضعيف عند تنفيذ العقد</w:t>
      </w:r>
    </w:p>
    <w:p w:rsidR="00F31468" w:rsidRPr="004B2A8A" w:rsidRDefault="00F31468" w:rsidP="00F31468">
      <w:pPr>
        <w:bidi/>
        <w:jc w:val="both"/>
        <w:rPr>
          <w:rFonts w:asciiTheme="minorBidi" w:hAnsiTheme="minorBidi"/>
          <w:sz w:val="28"/>
          <w:szCs w:val="28"/>
          <w:rtl/>
          <w:lang w:bidi="ar-IQ"/>
        </w:rPr>
      </w:pPr>
      <w:bookmarkStart w:id="0" w:name="_GoBack"/>
      <w:bookmarkEnd w:id="0"/>
    </w:p>
    <w:p w:rsidR="004B2A8A" w:rsidRPr="004B2A8A" w:rsidRDefault="004B2A8A" w:rsidP="004B2A8A">
      <w:pPr>
        <w:bidi/>
        <w:jc w:val="both"/>
        <w:rPr>
          <w:rFonts w:asciiTheme="minorBidi" w:hAnsiTheme="minorBidi"/>
          <w:sz w:val="28"/>
          <w:szCs w:val="28"/>
          <w:rtl/>
          <w:lang w:bidi="ar-IQ"/>
        </w:rPr>
      </w:pPr>
      <w:r w:rsidRPr="004B2A8A">
        <w:rPr>
          <w:rFonts w:asciiTheme="minorBidi" w:hAnsiTheme="minorBidi"/>
          <w:sz w:val="28"/>
          <w:szCs w:val="28"/>
          <w:lang w:bidi="ar-IQ"/>
        </w:rPr>
        <w:lastRenderedPageBreak/>
        <w:t>•</w:t>
      </w:r>
      <w:r w:rsidRPr="004B2A8A">
        <w:rPr>
          <w:rFonts w:asciiTheme="minorBidi" w:hAnsiTheme="minorBidi"/>
          <w:sz w:val="28"/>
          <w:szCs w:val="28"/>
          <w:lang w:bidi="ar-IQ"/>
        </w:rPr>
        <w:tab/>
      </w:r>
      <w:r w:rsidRPr="00F31468">
        <w:rPr>
          <w:rFonts w:asciiTheme="minorBidi" w:hAnsiTheme="minorBidi" w:cs="Arial"/>
          <w:b/>
          <w:bCs/>
          <w:sz w:val="28"/>
          <w:szCs w:val="28"/>
          <w:rtl/>
          <w:lang w:bidi="ar-IQ"/>
        </w:rPr>
        <w:t>الظرف الطارئ والقوة القاهرة</w:t>
      </w:r>
      <w:r w:rsidRPr="004B2A8A">
        <w:rPr>
          <w:rFonts w:asciiTheme="minorBidi" w:hAnsiTheme="minorBidi"/>
          <w:sz w:val="28"/>
          <w:szCs w:val="28"/>
          <w:lang w:bidi="ar-IQ"/>
        </w:rPr>
        <w:t xml:space="preserve"> </w:t>
      </w:r>
    </w:p>
    <w:p w:rsidR="004B2A8A" w:rsidRPr="004B2A8A" w:rsidRDefault="004B2A8A" w:rsidP="006E7C1B">
      <w:pPr>
        <w:bidi/>
        <w:jc w:val="both"/>
        <w:rPr>
          <w:rFonts w:asciiTheme="minorBidi" w:hAnsiTheme="minorBidi"/>
          <w:sz w:val="28"/>
          <w:szCs w:val="28"/>
          <w:rtl/>
          <w:lang w:bidi="ar-IQ"/>
        </w:rPr>
      </w:pPr>
      <w:r w:rsidRPr="004B2A8A">
        <w:rPr>
          <w:rFonts w:asciiTheme="minorBidi" w:hAnsiTheme="minorBidi" w:cs="Arial"/>
          <w:sz w:val="28"/>
          <w:szCs w:val="28"/>
          <w:rtl/>
          <w:lang w:bidi="ar-IQ"/>
        </w:rPr>
        <w:t>يشترك الظرف الطارئ مع القوة القاهرة بأن كل منهما أمر خارج عن إرادة المدين لا يمكن توقعه ولا يستطاع دفعه اي انهما صوره من السبب الأجنبي ولكنهما يختلفان من حيث الأثر والجزاء، فالظرف الطارئ يجعل من تنفيذ الالتزام مرهقا للمدين بينما القوة القاهرة تجعل من التنفيذ مستحيلا على المدين أما من حيث الاثر فان الظرف الطارئ لا يؤدي الى فسخ العقد وإنما رفع الإرهاق الى الحد المعقول بينما القوة القاهرة تؤدي الى فسخ العقد لاستحالة تنفيذه ويكون الفسخ وهو ما يعرف  بـ الانفساخ</w:t>
      </w:r>
      <w:r w:rsidRPr="004B2A8A">
        <w:rPr>
          <w:rFonts w:asciiTheme="minorBidi" w:hAnsiTheme="minorBidi"/>
          <w:sz w:val="28"/>
          <w:szCs w:val="28"/>
          <w:lang w:bidi="ar-IQ"/>
        </w:rPr>
        <w:t>.</w:t>
      </w:r>
    </w:p>
    <w:p w:rsidR="004B2A8A" w:rsidRPr="006E7C1B" w:rsidRDefault="004B2A8A" w:rsidP="006E7C1B">
      <w:pPr>
        <w:bidi/>
        <w:jc w:val="both"/>
        <w:rPr>
          <w:rFonts w:asciiTheme="minorBidi" w:hAnsiTheme="minorBidi"/>
          <w:b/>
          <w:bCs/>
          <w:sz w:val="28"/>
          <w:szCs w:val="28"/>
          <w:rtl/>
          <w:lang w:bidi="ar-IQ"/>
        </w:rPr>
      </w:pPr>
      <w:r w:rsidRPr="006E7C1B">
        <w:rPr>
          <w:rFonts w:asciiTheme="minorBidi" w:hAnsiTheme="minorBidi" w:cs="Arial"/>
          <w:b/>
          <w:bCs/>
          <w:sz w:val="28"/>
          <w:szCs w:val="28"/>
          <w:rtl/>
          <w:lang w:bidi="ar-IQ"/>
        </w:rPr>
        <w:t>شروط تطبيق نظرية الظروف الطارئة</w:t>
      </w:r>
    </w:p>
    <w:p w:rsidR="004B2A8A" w:rsidRPr="004B2A8A" w:rsidRDefault="004B2A8A" w:rsidP="004B2A8A">
      <w:pPr>
        <w:bidi/>
        <w:jc w:val="both"/>
        <w:rPr>
          <w:rFonts w:asciiTheme="minorBidi" w:hAnsiTheme="minorBidi"/>
          <w:sz w:val="28"/>
          <w:szCs w:val="28"/>
          <w:rtl/>
          <w:lang w:bidi="ar-IQ"/>
        </w:rPr>
      </w:pPr>
      <w:r w:rsidRPr="004B2A8A">
        <w:rPr>
          <w:rFonts w:asciiTheme="minorBidi" w:hAnsiTheme="minorBidi" w:cs="Arial"/>
          <w:sz w:val="28"/>
          <w:szCs w:val="28"/>
          <w:rtl/>
          <w:lang w:bidi="ar-IQ"/>
        </w:rPr>
        <w:t>يشترط لتطبيق نظرية الظروف الطارئة  توفر الشروط الاتية وهي</w:t>
      </w:r>
      <w:r w:rsidRPr="004B2A8A">
        <w:rPr>
          <w:rFonts w:asciiTheme="minorBidi" w:hAnsiTheme="minorBidi"/>
          <w:sz w:val="28"/>
          <w:szCs w:val="28"/>
          <w:lang w:bidi="ar-IQ"/>
        </w:rPr>
        <w:t>.</w:t>
      </w:r>
    </w:p>
    <w:p w:rsidR="004B2A8A" w:rsidRPr="004B2A8A" w:rsidRDefault="004B2A8A" w:rsidP="004B2A8A">
      <w:pPr>
        <w:bidi/>
        <w:jc w:val="both"/>
        <w:rPr>
          <w:rFonts w:asciiTheme="minorBidi" w:hAnsiTheme="minorBidi"/>
          <w:sz w:val="28"/>
          <w:szCs w:val="28"/>
          <w:rtl/>
          <w:lang w:bidi="ar-IQ"/>
        </w:rPr>
      </w:pPr>
      <w:r w:rsidRPr="004B2A8A">
        <w:rPr>
          <w:rFonts w:asciiTheme="minorBidi" w:hAnsiTheme="minorBidi"/>
          <w:sz w:val="28"/>
          <w:szCs w:val="28"/>
          <w:lang w:bidi="ar-IQ"/>
        </w:rPr>
        <w:t>1.</w:t>
      </w:r>
      <w:r w:rsidRPr="004B2A8A">
        <w:rPr>
          <w:rFonts w:asciiTheme="minorBidi" w:hAnsiTheme="minorBidi"/>
          <w:sz w:val="28"/>
          <w:szCs w:val="28"/>
          <w:lang w:bidi="ar-IQ"/>
        </w:rPr>
        <w:tab/>
      </w:r>
      <w:r w:rsidRPr="004B2A8A">
        <w:rPr>
          <w:rFonts w:asciiTheme="minorBidi" w:hAnsiTheme="minorBidi" w:cs="Arial"/>
          <w:sz w:val="28"/>
          <w:szCs w:val="28"/>
          <w:rtl/>
          <w:lang w:bidi="ar-IQ"/>
        </w:rPr>
        <w:t xml:space="preserve">أن يكون العقد من العقود المستمرة التنفيذ او </w:t>
      </w:r>
      <w:proofErr w:type="spellStart"/>
      <w:r w:rsidRPr="004B2A8A">
        <w:rPr>
          <w:rFonts w:asciiTheme="minorBidi" w:hAnsiTheme="minorBidi" w:cs="Arial"/>
          <w:sz w:val="28"/>
          <w:szCs w:val="28"/>
          <w:rtl/>
          <w:lang w:bidi="ar-IQ"/>
        </w:rPr>
        <w:t>الفوريه</w:t>
      </w:r>
      <w:proofErr w:type="spellEnd"/>
      <w:r w:rsidRPr="004B2A8A">
        <w:rPr>
          <w:rFonts w:asciiTheme="minorBidi" w:hAnsiTheme="minorBidi" w:cs="Arial"/>
          <w:sz w:val="28"/>
          <w:szCs w:val="28"/>
          <w:rtl/>
          <w:lang w:bidi="ar-IQ"/>
        </w:rPr>
        <w:t xml:space="preserve"> التنفيذ وكان تنفيذه مؤجلا، </w:t>
      </w:r>
      <w:proofErr w:type="spellStart"/>
      <w:r w:rsidRPr="004B2A8A">
        <w:rPr>
          <w:rFonts w:asciiTheme="minorBidi" w:hAnsiTheme="minorBidi" w:cs="Arial"/>
          <w:sz w:val="28"/>
          <w:szCs w:val="28"/>
          <w:rtl/>
          <w:lang w:bidi="ar-IQ"/>
        </w:rPr>
        <w:t>لانه</w:t>
      </w:r>
      <w:proofErr w:type="spellEnd"/>
      <w:r w:rsidRPr="004B2A8A">
        <w:rPr>
          <w:rFonts w:asciiTheme="minorBidi" w:hAnsiTheme="minorBidi" w:cs="Arial"/>
          <w:sz w:val="28"/>
          <w:szCs w:val="28"/>
          <w:rtl/>
          <w:lang w:bidi="ar-IQ"/>
        </w:rPr>
        <w:t xml:space="preserve"> في هذه العقود يوجد فاصل زمني بين انعقاد العقد وتنفيذه وقد يستجد الظرف الطارئ خلاله فيؤدي الى اختلال التوازن</w:t>
      </w:r>
    </w:p>
    <w:p w:rsidR="004B2A8A" w:rsidRPr="004B2A8A" w:rsidRDefault="004B2A8A" w:rsidP="004B2A8A">
      <w:pPr>
        <w:bidi/>
        <w:jc w:val="both"/>
        <w:rPr>
          <w:rFonts w:asciiTheme="minorBidi" w:hAnsiTheme="minorBidi"/>
          <w:sz w:val="28"/>
          <w:szCs w:val="28"/>
          <w:rtl/>
          <w:lang w:bidi="ar-IQ"/>
        </w:rPr>
      </w:pPr>
      <w:r w:rsidRPr="004B2A8A">
        <w:rPr>
          <w:rFonts w:asciiTheme="minorBidi" w:hAnsiTheme="minorBidi"/>
          <w:sz w:val="28"/>
          <w:szCs w:val="28"/>
          <w:lang w:bidi="ar-IQ"/>
        </w:rPr>
        <w:t>2.</w:t>
      </w:r>
      <w:r w:rsidRPr="004B2A8A">
        <w:rPr>
          <w:rFonts w:asciiTheme="minorBidi" w:hAnsiTheme="minorBidi"/>
          <w:sz w:val="28"/>
          <w:szCs w:val="28"/>
          <w:lang w:bidi="ar-IQ"/>
        </w:rPr>
        <w:tab/>
      </w:r>
      <w:r w:rsidRPr="004B2A8A">
        <w:rPr>
          <w:rFonts w:asciiTheme="minorBidi" w:hAnsiTheme="minorBidi" w:cs="Arial"/>
          <w:sz w:val="28"/>
          <w:szCs w:val="28"/>
          <w:rtl/>
          <w:lang w:bidi="ar-IQ"/>
        </w:rPr>
        <w:t>حدوث ظرف استثنائي عام أي ليس خاص بالمدين كموته او إفلاسه،  ومثال الظرف العام اعلان الحرب او حدوث فيضان أو عصيان مسلح</w:t>
      </w:r>
    </w:p>
    <w:p w:rsidR="004B2A8A" w:rsidRPr="004B2A8A" w:rsidRDefault="004B2A8A" w:rsidP="004B2A8A">
      <w:pPr>
        <w:bidi/>
        <w:jc w:val="both"/>
        <w:rPr>
          <w:rFonts w:asciiTheme="minorBidi" w:hAnsiTheme="minorBidi"/>
          <w:sz w:val="28"/>
          <w:szCs w:val="28"/>
          <w:rtl/>
          <w:lang w:bidi="ar-IQ"/>
        </w:rPr>
      </w:pPr>
      <w:r w:rsidRPr="004B2A8A">
        <w:rPr>
          <w:rFonts w:asciiTheme="minorBidi" w:hAnsiTheme="minorBidi"/>
          <w:sz w:val="28"/>
          <w:szCs w:val="28"/>
          <w:lang w:bidi="ar-IQ"/>
        </w:rPr>
        <w:t>3.</w:t>
      </w:r>
      <w:r w:rsidRPr="004B2A8A">
        <w:rPr>
          <w:rFonts w:asciiTheme="minorBidi" w:hAnsiTheme="minorBidi"/>
          <w:sz w:val="28"/>
          <w:szCs w:val="28"/>
          <w:lang w:bidi="ar-IQ"/>
        </w:rPr>
        <w:tab/>
      </w:r>
      <w:r w:rsidRPr="004B2A8A">
        <w:rPr>
          <w:rFonts w:asciiTheme="minorBidi" w:hAnsiTheme="minorBidi" w:cs="Arial"/>
          <w:sz w:val="28"/>
          <w:szCs w:val="28"/>
          <w:rtl/>
          <w:lang w:bidi="ar-IQ"/>
        </w:rPr>
        <w:t>أن يكون الظرف الطارئ غير متوقع ولا يمكن توقي او دفع نتائجه فان كان متوقعا لحظة ابرام العقد فلا يعد ظرفا طارئا</w:t>
      </w:r>
    </w:p>
    <w:p w:rsidR="004B2A8A" w:rsidRPr="004B2A8A" w:rsidRDefault="004B2A8A" w:rsidP="004B2A8A">
      <w:pPr>
        <w:bidi/>
        <w:jc w:val="both"/>
        <w:rPr>
          <w:rFonts w:asciiTheme="minorBidi" w:hAnsiTheme="minorBidi"/>
          <w:sz w:val="28"/>
          <w:szCs w:val="28"/>
          <w:rtl/>
          <w:lang w:bidi="ar-IQ"/>
        </w:rPr>
      </w:pPr>
      <w:r w:rsidRPr="004B2A8A">
        <w:rPr>
          <w:rFonts w:asciiTheme="minorBidi" w:hAnsiTheme="minorBidi"/>
          <w:sz w:val="28"/>
          <w:szCs w:val="28"/>
          <w:lang w:bidi="ar-IQ"/>
        </w:rPr>
        <w:t>4.</w:t>
      </w:r>
      <w:r w:rsidRPr="004B2A8A">
        <w:rPr>
          <w:rFonts w:asciiTheme="minorBidi" w:hAnsiTheme="minorBidi"/>
          <w:sz w:val="28"/>
          <w:szCs w:val="28"/>
          <w:lang w:bidi="ar-IQ"/>
        </w:rPr>
        <w:tab/>
      </w:r>
      <w:r w:rsidRPr="004B2A8A">
        <w:rPr>
          <w:rFonts w:asciiTheme="minorBidi" w:hAnsiTheme="minorBidi" w:cs="Arial"/>
          <w:sz w:val="28"/>
          <w:szCs w:val="28"/>
          <w:rtl/>
          <w:lang w:bidi="ar-IQ"/>
        </w:rPr>
        <w:t>أن يجعل الظرف الطارئ من تنفيذ الالتزام مرهقا بالنسبة للمدين و ليس مستحيلا، وهذا ما</w:t>
      </w:r>
      <w:r>
        <w:rPr>
          <w:rFonts w:asciiTheme="minorBidi" w:hAnsiTheme="minorBidi" w:cs="Arial" w:hint="cs"/>
          <w:sz w:val="28"/>
          <w:szCs w:val="28"/>
          <w:rtl/>
          <w:lang w:bidi="ar-IQ"/>
        </w:rPr>
        <w:t xml:space="preserve"> </w:t>
      </w:r>
      <w:r w:rsidRPr="004B2A8A">
        <w:rPr>
          <w:rFonts w:asciiTheme="minorBidi" w:hAnsiTheme="minorBidi" w:cs="Arial"/>
          <w:sz w:val="28"/>
          <w:szCs w:val="28"/>
          <w:rtl/>
          <w:lang w:bidi="ar-IQ"/>
        </w:rPr>
        <w:t>يميز الظرف الطارئ عن القوة القاهرة</w:t>
      </w:r>
      <w:r w:rsidRPr="004B2A8A">
        <w:rPr>
          <w:rFonts w:asciiTheme="minorBidi" w:hAnsiTheme="minorBidi"/>
          <w:sz w:val="28"/>
          <w:szCs w:val="28"/>
          <w:lang w:bidi="ar-IQ"/>
        </w:rPr>
        <w:t>.</w:t>
      </w:r>
    </w:p>
    <w:p w:rsidR="004B2A8A" w:rsidRPr="004B2A8A" w:rsidRDefault="004B2A8A" w:rsidP="004B2A8A">
      <w:pPr>
        <w:bidi/>
        <w:jc w:val="both"/>
        <w:rPr>
          <w:rFonts w:asciiTheme="minorBidi" w:hAnsiTheme="minorBidi"/>
          <w:b/>
          <w:bCs/>
          <w:sz w:val="28"/>
          <w:szCs w:val="28"/>
          <w:rtl/>
          <w:lang w:bidi="ar-IQ"/>
        </w:rPr>
      </w:pPr>
      <w:r w:rsidRPr="004B2A8A">
        <w:rPr>
          <w:rFonts w:asciiTheme="minorBidi" w:hAnsiTheme="minorBidi" w:cs="Arial"/>
          <w:b/>
          <w:bCs/>
          <w:sz w:val="28"/>
          <w:szCs w:val="28"/>
          <w:rtl/>
          <w:lang w:bidi="ar-IQ"/>
        </w:rPr>
        <w:t>حكم الظرف الطارئ</w:t>
      </w:r>
      <w:r w:rsidRPr="004B2A8A">
        <w:rPr>
          <w:rFonts w:asciiTheme="minorBidi" w:hAnsiTheme="minorBidi"/>
          <w:b/>
          <w:bCs/>
          <w:sz w:val="28"/>
          <w:szCs w:val="28"/>
          <w:lang w:bidi="ar-IQ"/>
        </w:rPr>
        <w:t xml:space="preserve"> </w:t>
      </w:r>
    </w:p>
    <w:p w:rsidR="004B2A8A" w:rsidRPr="004B2A8A" w:rsidRDefault="004B2A8A" w:rsidP="004B2A8A">
      <w:pPr>
        <w:bidi/>
        <w:jc w:val="both"/>
        <w:rPr>
          <w:rFonts w:asciiTheme="minorBidi" w:hAnsiTheme="minorBidi"/>
          <w:sz w:val="28"/>
          <w:szCs w:val="28"/>
          <w:rtl/>
          <w:lang w:bidi="ar-IQ"/>
        </w:rPr>
      </w:pPr>
      <w:r w:rsidRPr="004B2A8A">
        <w:rPr>
          <w:rFonts w:asciiTheme="minorBidi" w:hAnsiTheme="minorBidi" w:cs="Arial"/>
          <w:sz w:val="28"/>
          <w:szCs w:val="28"/>
          <w:rtl/>
          <w:lang w:bidi="ar-IQ"/>
        </w:rPr>
        <w:t>إذا توفرت شروط تطبيق الظرف الطارئ فان للمحكمة أن ترفع الارهاق عن المدين، ويقاس الارهاق بالمعيار الموضوعي، اي ينظر فيه للصفة لا الى الشخص المدين ومقدار ثروته، ورفع الإرهاق عن المدين يكون عن طريق انقاص الالتزام المرهق الى الحد المعقول، وذلك من خلال زيادة التزامات الدائن أو انقاص التزامات المدين، او منح المدين مهلة اضافية للوفاء بالتزاماته</w:t>
      </w:r>
      <w:r w:rsidRPr="004B2A8A">
        <w:rPr>
          <w:rFonts w:asciiTheme="minorBidi" w:hAnsiTheme="minorBidi"/>
          <w:sz w:val="28"/>
          <w:szCs w:val="28"/>
          <w:lang w:bidi="ar-IQ"/>
        </w:rPr>
        <w:t>.</w:t>
      </w:r>
    </w:p>
    <w:p w:rsidR="004B2A8A" w:rsidRPr="004B2A8A" w:rsidRDefault="004B2A8A" w:rsidP="004B2A8A">
      <w:pPr>
        <w:bidi/>
        <w:jc w:val="both"/>
        <w:rPr>
          <w:rFonts w:asciiTheme="minorBidi" w:hAnsiTheme="minorBidi"/>
          <w:sz w:val="28"/>
          <w:szCs w:val="28"/>
          <w:rtl/>
          <w:lang w:bidi="ar-IQ"/>
        </w:rPr>
      </w:pPr>
      <w:r w:rsidRPr="004B2A8A">
        <w:rPr>
          <w:rFonts w:asciiTheme="minorBidi" w:hAnsiTheme="minorBidi" w:cs="Arial"/>
          <w:sz w:val="28"/>
          <w:szCs w:val="28"/>
          <w:rtl/>
          <w:lang w:bidi="ar-IQ"/>
        </w:rPr>
        <w:t>وقد تسنى للقضاء العراقي تطبيق نظرية الظروف الطارئة في مناسبات كثيرة كفيضان عام 1954</w:t>
      </w:r>
      <w:r>
        <w:rPr>
          <w:rFonts w:asciiTheme="minorBidi" w:hAnsiTheme="minorBidi"/>
          <w:sz w:val="28"/>
          <w:szCs w:val="28"/>
          <w:lang w:bidi="ar-IQ"/>
        </w:rPr>
        <w:t xml:space="preserve"> </w:t>
      </w:r>
    </w:p>
    <w:p w:rsidR="00E20F4B" w:rsidRPr="00BC7A9E" w:rsidRDefault="00E20F4B" w:rsidP="004B2A8A">
      <w:pPr>
        <w:bidi/>
        <w:jc w:val="both"/>
        <w:rPr>
          <w:rFonts w:asciiTheme="minorBidi" w:hAnsiTheme="minorBidi"/>
          <w:sz w:val="28"/>
          <w:szCs w:val="28"/>
          <w:lang w:bidi="ar-IQ"/>
        </w:rPr>
      </w:pPr>
    </w:p>
    <w:sectPr w:rsidR="00E20F4B" w:rsidRPr="00BC7A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6B32"/>
    <w:multiLevelType w:val="hybridMultilevel"/>
    <w:tmpl w:val="8396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9BA"/>
    <w:multiLevelType w:val="hybridMultilevel"/>
    <w:tmpl w:val="9266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735D6"/>
    <w:multiLevelType w:val="hybridMultilevel"/>
    <w:tmpl w:val="58B238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85D12"/>
    <w:multiLevelType w:val="hybridMultilevel"/>
    <w:tmpl w:val="2EB8BBA0"/>
    <w:lvl w:ilvl="0" w:tplc="E546635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5A326E"/>
    <w:multiLevelType w:val="hybridMultilevel"/>
    <w:tmpl w:val="4CDAAAFC"/>
    <w:lvl w:ilvl="0" w:tplc="A8E60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8C1BC4"/>
    <w:multiLevelType w:val="hybridMultilevel"/>
    <w:tmpl w:val="25B8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305F4"/>
    <w:multiLevelType w:val="hybridMultilevel"/>
    <w:tmpl w:val="32C2BB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6E2F86"/>
    <w:multiLevelType w:val="hybridMultilevel"/>
    <w:tmpl w:val="6AA46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402AA"/>
    <w:multiLevelType w:val="hybridMultilevel"/>
    <w:tmpl w:val="9798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5654F7"/>
    <w:multiLevelType w:val="hybridMultilevel"/>
    <w:tmpl w:val="C2BC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BE11CC"/>
    <w:multiLevelType w:val="hybridMultilevel"/>
    <w:tmpl w:val="35AEC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0"/>
  </w:num>
  <w:num w:numId="5">
    <w:abstractNumId w:val="1"/>
  </w:num>
  <w:num w:numId="6">
    <w:abstractNumId w:val="5"/>
  </w:num>
  <w:num w:numId="7">
    <w:abstractNumId w:val="9"/>
  </w:num>
  <w:num w:numId="8">
    <w:abstractNumId w:val="2"/>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EA"/>
    <w:rsid w:val="0000243B"/>
    <w:rsid w:val="0001011E"/>
    <w:rsid w:val="00036885"/>
    <w:rsid w:val="00041D60"/>
    <w:rsid w:val="00060476"/>
    <w:rsid w:val="00063CC7"/>
    <w:rsid w:val="0008162A"/>
    <w:rsid w:val="000A2394"/>
    <w:rsid w:val="000B063C"/>
    <w:rsid w:val="000B1C5C"/>
    <w:rsid w:val="000D1D0B"/>
    <w:rsid w:val="000E2550"/>
    <w:rsid w:val="000F0028"/>
    <w:rsid w:val="001049B7"/>
    <w:rsid w:val="0011403E"/>
    <w:rsid w:val="001218A3"/>
    <w:rsid w:val="0013017F"/>
    <w:rsid w:val="00153C38"/>
    <w:rsid w:val="00177B0B"/>
    <w:rsid w:val="001852E3"/>
    <w:rsid w:val="001B3442"/>
    <w:rsid w:val="001E0E17"/>
    <w:rsid w:val="001E3BEA"/>
    <w:rsid w:val="001E492B"/>
    <w:rsid w:val="002115C0"/>
    <w:rsid w:val="00226805"/>
    <w:rsid w:val="002407EA"/>
    <w:rsid w:val="002B40C8"/>
    <w:rsid w:val="002F6135"/>
    <w:rsid w:val="00301BB0"/>
    <w:rsid w:val="00327905"/>
    <w:rsid w:val="0033113B"/>
    <w:rsid w:val="003831C7"/>
    <w:rsid w:val="00397B82"/>
    <w:rsid w:val="003A35DB"/>
    <w:rsid w:val="003D7548"/>
    <w:rsid w:val="003F39E3"/>
    <w:rsid w:val="00427857"/>
    <w:rsid w:val="00465282"/>
    <w:rsid w:val="0049796E"/>
    <w:rsid w:val="004B2A8A"/>
    <w:rsid w:val="004F0CC0"/>
    <w:rsid w:val="005465AE"/>
    <w:rsid w:val="005A6733"/>
    <w:rsid w:val="005D10E5"/>
    <w:rsid w:val="00674EC2"/>
    <w:rsid w:val="006753F7"/>
    <w:rsid w:val="006D4850"/>
    <w:rsid w:val="006E7C1B"/>
    <w:rsid w:val="00756B92"/>
    <w:rsid w:val="00777830"/>
    <w:rsid w:val="008816DB"/>
    <w:rsid w:val="008A4A97"/>
    <w:rsid w:val="009112B2"/>
    <w:rsid w:val="009A2777"/>
    <w:rsid w:val="00A16E83"/>
    <w:rsid w:val="00A62DA6"/>
    <w:rsid w:val="00A92963"/>
    <w:rsid w:val="00AC3D58"/>
    <w:rsid w:val="00AC71E3"/>
    <w:rsid w:val="00AC7350"/>
    <w:rsid w:val="00B059CC"/>
    <w:rsid w:val="00B10A13"/>
    <w:rsid w:val="00B15721"/>
    <w:rsid w:val="00B167F3"/>
    <w:rsid w:val="00B41B33"/>
    <w:rsid w:val="00B83B19"/>
    <w:rsid w:val="00BC7A9E"/>
    <w:rsid w:val="00C61336"/>
    <w:rsid w:val="00C86BCD"/>
    <w:rsid w:val="00CE035E"/>
    <w:rsid w:val="00CE2B2B"/>
    <w:rsid w:val="00CF6D2D"/>
    <w:rsid w:val="00D43569"/>
    <w:rsid w:val="00D47958"/>
    <w:rsid w:val="00D6344A"/>
    <w:rsid w:val="00D819A2"/>
    <w:rsid w:val="00DF76C3"/>
    <w:rsid w:val="00E20F4B"/>
    <w:rsid w:val="00E36295"/>
    <w:rsid w:val="00EE282A"/>
    <w:rsid w:val="00F15888"/>
    <w:rsid w:val="00F31468"/>
    <w:rsid w:val="00F75F31"/>
    <w:rsid w:val="00F76D6A"/>
    <w:rsid w:val="00FB76FE"/>
    <w:rsid w:val="00FF6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F4B"/>
    <w:pPr>
      <w:ind w:left="720"/>
      <w:contextualSpacing/>
    </w:pPr>
  </w:style>
  <w:style w:type="character" w:styleId="Hyperlink">
    <w:name w:val="Hyperlink"/>
    <w:basedOn w:val="a0"/>
    <w:uiPriority w:val="99"/>
    <w:unhideWhenUsed/>
    <w:rsid w:val="006753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F4B"/>
    <w:pPr>
      <w:ind w:left="720"/>
      <w:contextualSpacing/>
    </w:pPr>
  </w:style>
  <w:style w:type="character" w:styleId="Hyperlink">
    <w:name w:val="Hyperlink"/>
    <w:basedOn w:val="a0"/>
    <w:uiPriority w:val="99"/>
    <w:unhideWhenUsed/>
    <w:rsid w:val="00675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2021-09-27T03:51:00Z</dcterms:created>
  <dcterms:modified xsi:type="dcterms:W3CDTF">2021-09-27T03:51:00Z</dcterms:modified>
</cp:coreProperties>
</file>