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6E" w:rsidRPr="00313F6B" w:rsidRDefault="00370E6E" w:rsidP="00623B57">
      <w:pPr>
        <w:spacing w:line="360" w:lineRule="auto"/>
        <w:rPr>
          <w:rFonts w:asciiTheme="minorBidi" w:hAnsiTheme="minorBidi"/>
        </w:rPr>
      </w:pPr>
      <w:r w:rsidRPr="00313F6B">
        <w:rPr>
          <w:rFonts w:asciiTheme="minorBidi" w:hAnsiTheme="minorBidi"/>
        </w:rPr>
        <w:t>Pulmonary Vascular Disease</w:t>
      </w:r>
    </w:p>
    <w:p w:rsidR="00370E6E" w:rsidRPr="00313F6B" w:rsidRDefault="00370E6E" w:rsidP="00623B57">
      <w:pPr>
        <w:spacing w:line="360" w:lineRule="auto"/>
        <w:rPr>
          <w:rFonts w:asciiTheme="minorBidi" w:hAnsiTheme="minorBidi"/>
          <w:rtl/>
          <w:lang w:bidi="ar-IQ"/>
        </w:rPr>
      </w:pPr>
      <w:r w:rsidRPr="00313F6B">
        <w:rPr>
          <w:rFonts w:asciiTheme="minorBidi" w:hAnsiTheme="minorBidi"/>
        </w:rPr>
        <w:t>any condition that affects the blood vessels along the route between the heart and lungs.</w:t>
      </w:r>
    </w:p>
    <w:p w:rsidR="00370E6E" w:rsidRPr="00313F6B" w:rsidRDefault="00370E6E" w:rsidP="00623B57">
      <w:pPr>
        <w:spacing w:line="360" w:lineRule="auto"/>
        <w:rPr>
          <w:rFonts w:asciiTheme="minorBidi" w:hAnsiTheme="minorBidi"/>
        </w:rPr>
      </w:pPr>
      <w:r w:rsidRPr="00313F6B">
        <w:rPr>
          <w:rFonts w:asciiTheme="minorBidi" w:hAnsiTheme="minorBidi"/>
        </w:rPr>
        <w:t>Blood travels from the heart, to the lungs, and back to the heart. Venous blood poor with Oxygen returns from the body's tissues through the veins back to the right side of the heart. The right heart pumps oxygen-poor blood through the pulmonary arteries into the lungs. This blood becomes filled with oxygen in a process of Gas Exchange.</w:t>
      </w:r>
    </w:p>
    <w:p w:rsidR="00370E6E" w:rsidRPr="00313F6B" w:rsidRDefault="00370E6E" w:rsidP="00623B57">
      <w:pPr>
        <w:spacing w:line="360" w:lineRule="auto"/>
        <w:rPr>
          <w:rFonts w:asciiTheme="minorBidi" w:hAnsiTheme="minorBidi"/>
        </w:rPr>
      </w:pPr>
      <w:r w:rsidRPr="00313F6B">
        <w:rPr>
          <w:rFonts w:asciiTheme="minorBidi" w:hAnsiTheme="minorBidi"/>
        </w:rPr>
        <w:t>The oxygen-rich blood returns from the lungs back to the left side of the heart. The left heart pumps the oxygen-rich blood into the body through the aorta and many other arteries.</w:t>
      </w:r>
    </w:p>
    <w:p w:rsidR="00370E6E" w:rsidRPr="00313F6B" w:rsidRDefault="00370E6E" w:rsidP="00623B57">
      <w:pPr>
        <w:spacing w:line="360" w:lineRule="auto"/>
        <w:rPr>
          <w:rFonts w:asciiTheme="minorBidi" w:hAnsiTheme="minorBidi"/>
        </w:rPr>
      </w:pPr>
      <w:r w:rsidRPr="00313F6B">
        <w:rPr>
          <w:rFonts w:asciiTheme="minorBidi" w:hAnsiTheme="minorBidi"/>
        </w:rPr>
        <w:t>Any part of the heart-lung blood circuit can become damaged or blocked, leading to pulmonary vascular disease.</w:t>
      </w:r>
    </w:p>
    <w:p w:rsidR="00370E6E" w:rsidRPr="00313F6B" w:rsidRDefault="00370E6E" w:rsidP="00623B57">
      <w:pPr>
        <w:spacing w:line="360" w:lineRule="auto"/>
        <w:rPr>
          <w:rFonts w:asciiTheme="minorBidi" w:hAnsiTheme="minorBidi"/>
        </w:rPr>
      </w:pPr>
      <w:r w:rsidRPr="00313F6B">
        <w:rPr>
          <w:rFonts w:asciiTheme="minorBidi" w:hAnsiTheme="minorBidi"/>
        </w:rPr>
        <w:t>Causes of Pulmonary Vascular Disease</w:t>
      </w:r>
    </w:p>
    <w:p w:rsidR="00E20761" w:rsidRPr="00313F6B" w:rsidRDefault="00370E6E" w:rsidP="00623B57">
      <w:pPr>
        <w:pStyle w:val="a3"/>
        <w:numPr>
          <w:ilvl w:val="0"/>
          <w:numId w:val="1"/>
        </w:numPr>
        <w:spacing w:line="360" w:lineRule="auto"/>
        <w:rPr>
          <w:rFonts w:asciiTheme="minorBidi" w:hAnsiTheme="minorBidi"/>
        </w:rPr>
      </w:pPr>
      <w:r w:rsidRPr="00313F6B">
        <w:rPr>
          <w:rFonts w:asciiTheme="minorBidi" w:hAnsiTheme="minorBidi"/>
        </w:rPr>
        <w:t xml:space="preserve">Pulmonary Arterial Hypertension: Increased blood pressure in the pulmonary arteries (carrying blood away from the heart to the lungs). </w:t>
      </w:r>
      <w:r w:rsidR="00C42D2A" w:rsidRPr="00313F6B">
        <w:rPr>
          <w:rFonts w:asciiTheme="minorBidi" w:hAnsiTheme="minorBidi"/>
        </w:rPr>
        <w:t>In which the pulmonary mean arterial pressure is greater than 25mmHg at rest, or greater than 30mmHg during exercise</w:t>
      </w:r>
    </w:p>
    <w:p w:rsidR="00E20761" w:rsidRPr="00E20761" w:rsidRDefault="00E20761" w:rsidP="00623B57">
      <w:pPr>
        <w:shd w:val="clear" w:color="auto" w:fill="FFFFFF"/>
        <w:spacing w:before="120" w:after="120" w:line="360" w:lineRule="auto"/>
        <w:rPr>
          <w:rFonts w:asciiTheme="minorBidi" w:eastAsia="Times New Roman" w:hAnsiTheme="minorBidi"/>
          <w:sz w:val="21"/>
          <w:szCs w:val="21"/>
        </w:rPr>
      </w:pPr>
      <w:r w:rsidRPr="00E20761">
        <w:rPr>
          <w:rFonts w:asciiTheme="minorBidi" w:eastAsia="Times New Roman" w:hAnsiTheme="minorBidi"/>
          <w:sz w:val="21"/>
          <w:szCs w:val="21"/>
        </w:rPr>
        <w:t>The symptoms of pulmonary hypertension include the following:</w:t>
      </w:r>
      <w:r w:rsidR="00C42D2A" w:rsidRPr="00313F6B">
        <w:rPr>
          <w:rFonts w:asciiTheme="minorBidi" w:eastAsia="Times New Roman" w:hAnsiTheme="minorBidi"/>
          <w:sz w:val="21"/>
          <w:szCs w:val="21"/>
        </w:rPr>
        <w:t xml:space="preserve"> </w:t>
      </w:r>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6" w:tooltip="Shortness of breath" w:history="1">
        <w:r w:rsidR="00E20761" w:rsidRPr="00313F6B">
          <w:rPr>
            <w:rFonts w:asciiTheme="minorBidi" w:eastAsia="Times New Roman" w:hAnsiTheme="minorBidi"/>
            <w:sz w:val="21"/>
            <w:szCs w:val="21"/>
          </w:rPr>
          <w:t>Shortness of breath</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7" w:tooltip="Fatigue (medical)" w:history="1">
        <w:r w:rsidR="00E20761" w:rsidRPr="00313F6B">
          <w:rPr>
            <w:rFonts w:asciiTheme="minorBidi" w:eastAsia="Times New Roman" w:hAnsiTheme="minorBidi"/>
            <w:sz w:val="21"/>
            <w:szCs w:val="21"/>
          </w:rPr>
          <w:t>Fatigue</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8" w:tooltip="Chest pain" w:history="1">
        <w:r w:rsidR="00E20761" w:rsidRPr="00313F6B">
          <w:rPr>
            <w:rFonts w:asciiTheme="minorBidi" w:eastAsia="Times New Roman" w:hAnsiTheme="minorBidi"/>
            <w:sz w:val="21"/>
            <w:szCs w:val="21"/>
          </w:rPr>
          <w:t>Chest pain</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9" w:tooltip="Palpitations" w:history="1">
        <w:r w:rsidR="00E20761" w:rsidRPr="00313F6B">
          <w:rPr>
            <w:rFonts w:asciiTheme="minorBidi" w:eastAsia="Times New Roman" w:hAnsiTheme="minorBidi"/>
            <w:sz w:val="21"/>
            <w:szCs w:val="21"/>
          </w:rPr>
          <w:t>Palpitations</w:t>
        </w:r>
      </w:hyperlink>
      <w:r w:rsidR="00E20761" w:rsidRPr="00E20761">
        <w:rPr>
          <w:rFonts w:asciiTheme="minorBidi" w:eastAsia="Times New Roman" w:hAnsiTheme="minorBidi"/>
          <w:sz w:val="21"/>
          <w:szCs w:val="21"/>
        </w:rPr>
        <w:t> (</w:t>
      </w:r>
      <w:hyperlink r:id="rId10" w:tooltip="Pulse" w:history="1">
        <w:r w:rsidR="00E20761" w:rsidRPr="00313F6B">
          <w:rPr>
            <w:rFonts w:asciiTheme="minorBidi" w:eastAsia="Times New Roman" w:hAnsiTheme="minorBidi"/>
            <w:sz w:val="21"/>
            <w:szCs w:val="21"/>
          </w:rPr>
          <w:t>heartbeat</w:t>
        </w:r>
      </w:hyperlink>
      <w:r w:rsidR="00E20761" w:rsidRPr="00E20761">
        <w:rPr>
          <w:rFonts w:asciiTheme="minorBidi" w:eastAsia="Times New Roman" w:hAnsiTheme="minorBidi"/>
          <w:sz w:val="21"/>
          <w:szCs w:val="21"/>
        </w:rPr>
        <w:t> rate increased)</w:t>
      </w:r>
    </w:p>
    <w:p w:rsidR="00E20761" w:rsidRPr="00E20761" w:rsidRDefault="00E20761"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r w:rsidRPr="00E20761">
        <w:rPr>
          <w:rFonts w:asciiTheme="minorBidi" w:eastAsia="Times New Roman" w:hAnsiTheme="minorBidi"/>
          <w:sz w:val="21"/>
          <w:szCs w:val="21"/>
        </w:rPr>
        <w:t>Right-sided abdominal pain</w:t>
      </w:r>
    </w:p>
    <w:p w:rsidR="00E20761" w:rsidRPr="00E20761" w:rsidRDefault="00E20761"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r w:rsidRPr="00E20761">
        <w:rPr>
          <w:rFonts w:asciiTheme="minorBidi" w:eastAsia="Times New Roman" w:hAnsiTheme="minorBidi"/>
          <w:sz w:val="21"/>
          <w:szCs w:val="21"/>
        </w:rPr>
        <w:t>Poor </w:t>
      </w:r>
      <w:hyperlink r:id="rId11" w:tooltip="Appetite" w:history="1">
        <w:r w:rsidRPr="00313F6B">
          <w:rPr>
            <w:rFonts w:asciiTheme="minorBidi" w:eastAsia="Times New Roman" w:hAnsiTheme="minorBidi"/>
            <w:sz w:val="21"/>
            <w:szCs w:val="21"/>
          </w:rPr>
          <w:t>appetite</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12" w:tooltip="Lightheadedness" w:history="1">
        <w:r w:rsidR="00E20761" w:rsidRPr="00313F6B">
          <w:rPr>
            <w:rFonts w:asciiTheme="minorBidi" w:eastAsia="Times New Roman" w:hAnsiTheme="minorBidi"/>
            <w:sz w:val="21"/>
            <w:szCs w:val="21"/>
          </w:rPr>
          <w:t>Lightheadedness</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13" w:tooltip="Syncope (medicine)" w:history="1">
        <w:r w:rsidR="00E20761" w:rsidRPr="00313F6B">
          <w:rPr>
            <w:rFonts w:asciiTheme="minorBidi" w:eastAsia="Times New Roman" w:hAnsiTheme="minorBidi"/>
            <w:sz w:val="21"/>
            <w:szCs w:val="21"/>
          </w:rPr>
          <w:t>Fainting</w:t>
        </w:r>
      </w:hyperlink>
    </w:p>
    <w:p w:rsidR="00E20761" w:rsidRPr="00E20761"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14" w:tooltip="Swelling (medical)" w:history="1">
        <w:r w:rsidR="00E20761" w:rsidRPr="00313F6B">
          <w:rPr>
            <w:rFonts w:asciiTheme="minorBidi" w:eastAsia="Times New Roman" w:hAnsiTheme="minorBidi"/>
            <w:sz w:val="21"/>
            <w:szCs w:val="21"/>
          </w:rPr>
          <w:t>Swelling</w:t>
        </w:r>
      </w:hyperlink>
      <w:r w:rsidR="00E20761" w:rsidRPr="00E20761">
        <w:rPr>
          <w:rFonts w:asciiTheme="minorBidi" w:eastAsia="Times New Roman" w:hAnsiTheme="minorBidi"/>
          <w:sz w:val="21"/>
          <w:szCs w:val="21"/>
        </w:rPr>
        <w:t> (legs/ankles)</w:t>
      </w:r>
    </w:p>
    <w:p w:rsidR="00E20761" w:rsidRPr="00313F6B" w:rsidRDefault="00960496" w:rsidP="00623B57">
      <w:pPr>
        <w:numPr>
          <w:ilvl w:val="0"/>
          <w:numId w:val="2"/>
        </w:numPr>
        <w:shd w:val="clear" w:color="auto" w:fill="FFFFFF"/>
        <w:spacing w:before="100" w:beforeAutospacing="1" w:after="24" w:line="360" w:lineRule="auto"/>
        <w:ind w:left="384"/>
        <w:rPr>
          <w:rFonts w:asciiTheme="minorBidi" w:eastAsia="Times New Roman" w:hAnsiTheme="minorBidi"/>
          <w:sz w:val="21"/>
          <w:szCs w:val="21"/>
        </w:rPr>
      </w:pPr>
      <w:hyperlink r:id="rId15" w:tooltip="Cyanosis" w:history="1">
        <w:r w:rsidR="00E20761" w:rsidRPr="00313F6B">
          <w:rPr>
            <w:rFonts w:asciiTheme="minorBidi" w:eastAsia="Times New Roman" w:hAnsiTheme="minorBidi"/>
            <w:sz w:val="21"/>
            <w:szCs w:val="21"/>
          </w:rPr>
          <w:t>Cyanosis</w:t>
        </w:r>
      </w:hyperlink>
    </w:p>
    <w:p w:rsidR="00093010" w:rsidRDefault="00093010" w:rsidP="00623B57">
      <w:pPr>
        <w:shd w:val="clear" w:color="auto" w:fill="FFFFFF"/>
        <w:spacing w:before="100" w:beforeAutospacing="1" w:after="24" w:line="360" w:lineRule="auto"/>
        <w:rPr>
          <w:rFonts w:asciiTheme="minorBidi" w:eastAsia="Times New Roman" w:hAnsiTheme="minorBidi"/>
          <w:sz w:val="21"/>
          <w:szCs w:val="21"/>
          <w:rtl/>
        </w:rPr>
      </w:pPr>
    </w:p>
    <w:p w:rsidR="00C42D2A" w:rsidRPr="00313F6B" w:rsidRDefault="00C42D2A" w:rsidP="00623B57">
      <w:pPr>
        <w:shd w:val="clear" w:color="auto" w:fill="FFFFFF"/>
        <w:spacing w:before="100" w:beforeAutospacing="1" w:after="24" w:line="360" w:lineRule="auto"/>
        <w:rPr>
          <w:rFonts w:asciiTheme="minorBidi" w:eastAsia="Times New Roman" w:hAnsiTheme="minorBidi"/>
          <w:sz w:val="21"/>
          <w:szCs w:val="21"/>
        </w:rPr>
      </w:pPr>
      <w:r w:rsidRPr="00313F6B">
        <w:rPr>
          <w:rFonts w:asciiTheme="minorBidi" w:eastAsia="Times New Roman" w:hAnsiTheme="minorBidi"/>
          <w:sz w:val="21"/>
          <w:szCs w:val="21"/>
        </w:rPr>
        <w:lastRenderedPageBreak/>
        <w:t xml:space="preserve">Causes </w:t>
      </w:r>
    </w:p>
    <w:p w:rsidR="00827D3C" w:rsidRPr="00827D3C" w:rsidRDefault="00827D3C" w:rsidP="00623B57">
      <w:pPr>
        <w:shd w:val="clear" w:color="auto" w:fill="FFFFFF"/>
        <w:spacing w:before="120" w:after="120" w:line="360" w:lineRule="auto"/>
        <w:rPr>
          <w:rFonts w:asciiTheme="minorBidi" w:eastAsia="Times New Roman" w:hAnsiTheme="minorBidi"/>
          <w:sz w:val="21"/>
          <w:szCs w:val="21"/>
        </w:rPr>
      </w:pPr>
      <w:r w:rsidRPr="00827D3C">
        <w:rPr>
          <w:rFonts w:asciiTheme="minorBidi" w:eastAsia="Times New Roman" w:hAnsiTheme="minorBidi"/>
          <w:b/>
          <w:bCs/>
          <w:sz w:val="21"/>
          <w:szCs w:val="21"/>
        </w:rPr>
        <w:t>WHO Group I</w:t>
      </w:r>
      <w:r w:rsidRPr="00827D3C">
        <w:rPr>
          <w:rFonts w:asciiTheme="minorBidi" w:eastAsia="Times New Roman" w:hAnsiTheme="minorBidi"/>
          <w:sz w:val="21"/>
          <w:szCs w:val="21"/>
        </w:rPr>
        <w:t> – Pulmonary arterial hypertension (PAH)</w:t>
      </w:r>
    </w:p>
    <w:p w:rsidR="00827D3C" w:rsidRPr="00827D3C" w:rsidRDefault="00960496" w:rsidP="00623B57">
      <w:pPr>
        <w:numPr>
          <w:ilvl w:val="0"/>
          <w:numId w:val="3"/>
        </w:numPr>
        <w:shd w:val="clear" w:color="auto" w:fill="FFFFFF"/>
        <w:spacing w:before="100" w:beforeAutospacing="1" w:after="24" w:line="360" w:lineRule="auto"/>
        <w:ind w:left="384"/>
        <w:rPr>
          <w:rFonts w:asciiTheme="minorBidi" w:eastAsia="Times New Roman" w:hAnsiTheme="minorBidi"/>
          <w:sz w:val="21"/>
          <w:szCs w:val="21"/>
        </w:rPr>
      </w:pPr>
      <w:hyperlink r:id="rId16" w:tooltip="Idiopathic" w:history="1">
        <w:r w:rsidR="00827D3C" w:rsidRPr="00313F6B">
          <w:rPr>
            <w:rFonts w:asciiTheme="minorBidi" w:eastAsia="Times New Roman" w:hAnsiTheme="minorBidi"/>
            <w:sz w:val="21"/>
            <w:szCs w:val="21"/>
          </w:rPr>
          <w:t>Idiopathic</w:t>
        </w:r>
      </w:hyperlink>
    </w:p>
    <w:p w:rsidR="00827D3C" w:rsidRPr="00827D3C" w:rsidRDefault="00960496" w:rsidP="00623B57">
      <w:pPr>
        <w:numPr>
          <w:ilvl w:val="0"/>
          <w:numId w:val="3"/>
        </w:numPr>
        <w:shd w:val="clear" w:color="auto" w:fill="FFFFFF"/>
        <w:spacing w:before="100" w:beforeAutospacing="1" w:after="24" w:line="360" w:lineRule="auto"/>
        <w:ind w:left="384"/>
        <w:rPr>
          <w:rFonts w:asciiTheme="minorBidi" w:eastAsia="Times New Roman" w:hAnsiTheme="minorBidi"/>
          <w:sz w:val="21"/>
          <w:szCs w:val="21"/>
        </w:rPr>
      </w:pPr>
      <w:hyperlink r:id="rId17" w:tooltip="Heritable disease" w:history="1">
        <w:r w:rsidR="00827D3C" w:rsidRPr="00313F6B">
          <w:rPr>
            <w:rFonts w:asciiTheme="minorBidi" w:eastAsia="Times New Roman" w:hAnsiTheme="minorBidi"/>
            <w:sz w:val="21"/>
            <w:szCs w:val="21"/>
          </w:rPr>
          <w:t>Heritable</w:t>
        </w:r>
      </w:hyperlink>
      <w:r w:rsidR="00827D3C" w:rsidRPr="00827D3C">
        <w:rPr>
          <w:rFonts w:asciiTheme="minorBidi" w:eastAsia="Times New Roman" w:hAnsiTheme="minorBidi"/>
          <w:sz w:val="21"/>
          <w:szCs w:val="21"/>
        </w:rPr>
        <w:t> (</w:t>
      </w:r>
      <w:hyperlink r:id="rId18" w:tooltip="BMPR2" w:history="1">
        <w:r w:rsidR="00827D3C" w:rsidRPr="00313F6B">
          <w:rPr>
            <w:rFonts w:asciiTheme="minorBidi" w:eastAsia="Times New Roman" w:hAnsiTheme="minorBidi"/>
            <w:sz w:val="21"/>
            <w:szCs w:val="21"/>
          </w:rPr>
          <w:t>BMPR2</w:t>
        </w:r>
      </w:hyperlink>
      <w:r w:rsidR="00827D3C" w:rsidRPr="00827D3C">
        <w:rPr>
          <w:rFonts w:asciiTheme="minorBidi" w:eastAsia="Times New Roman" w:hAnsiTheme="minorBidi"/>
          <w:sz w:val="21"/>
          <w:szCs w:val="21"/>
        </w:rPr>
        <w:t>, </w:t>
      </w:r>
      <w:hyperlink r:id="rId19" w:tooltip="ALK1" w:history="1">
        <w:r w:rsidR="00827D3C" w:rsidRPr="00313F6B">
          <w:rPr>
            <w:rFonts w:asciiTheme="minorBidi" w:eastAsia="Times New Roman" w:hAnsiTheme="minorBidi"/>
            <w:sz w:val="21"/>
            <w:szCs w:val="21"/>
          </w:rPr>
          <w:t>ALK1</w:t>
        </w:r>
      </w:hyperlink>
      <w:r w:rsidR="00827D3C" w:rsidRPr="00827D3C">
        <w:rPr>
          <w:rFonts w:asciiTheme="minorBidi" w:eastAsia="Times New Roman" w:hAnsiTheme="minorBidi"/>
          <w:sz w:val="21"/>
          <w:szCs w:val="21"/>
        </w:rPr>
        <w:t>, </w:t>
      </w:r>
      <w:hyperlink r:id="rId20" w:tooltip="SMAD9" w:history="1">
        <w:r w:rsidR="00827D3C" w:rsidRPr="00313F6B">
          <w:rPr>
            <w:rFonts w:asciiTheme="minorBidi" w:eastAsia="Times New Roman" w:hAnsiTheme="minorBidi"/>
            <w:sz w:val="21"/>
            <w:szCs w:val="21"/>
          </w:rPr>
          <w:t>SMAD9</w:t>
        </w:r>
      </w:hyperlink>
      <w:r w:rsidR="00827D3C" w:rsidRPr="00827D3C">
        <w:rPr>
          <w:rFonts w:asciiTheme="minorBidi" w:eastAsia="Times New Roman" w:hAnsiTheme="minorBidi"/>
          <w:sz w:val="21"/>
          <w:szCs w:val="21"/>
        </w:rPr>
        <w:t>, </w:t>
      </w:r>
      <w:proofErr w:type="spellStart"/>
      <w:r w:rsidR="00827D3C" w:rsidRPr="00827D3C">
        <w:rPr>
          <w:rFonts w:asciiTheme="minorBidi" w:eastAsia="Times New Roman" w:hAnsiTheme="minorBidi"/>
          <w:sz w:val="21"/>
          <w:szCs w:val="21"/>
        </w:rPr>
        <w:fldChar w:fldCharType="begin"/>
      </w:r>
      <w:r w:rsidR="00827D3C" w:rsidRPr="00827D3C">
        <w:rPr>
          <w:rFonts w:asciiTheme="minorBidi" w:eastAsia="Times New Roman" w:hAnsiTheme="minorBidi"/>
          <w:sz w:val="21"/>
          <w:szCs w:val="21"/>
        </w:rPr>
        <w:instrText xml:space="preserve"> HYPERLINK "https://en.wikipedia.org/wiki/Caveolin_1" \o "Caveolin 1" </w:instrText>
      </w:r>
      <w:r w:rsidR="00827D3C" w:rsidRPr="00827D3C">
        <w:rPr>
          <w:rFonts w:asciiTheme="minorBidi" w:eastAsia="Times New Roman" w:hAnsiTheme="minorBidi"/>
          <w:sz w:val="21"/>
          <w:szCs w:val="21"/>
        </w:rPr>
        <w:fldChar w:fldCharType="separate"/>
      </w:r>
      <w:r w:rsidR="00827D3C" w:rsidRPr="00313F6B">
        <w:rPr>
          <w:rFonts w:asciiTheme="minorBidi" w:eastAsia="Times New Roman" w:hAnsiTheme="minorBidi"/>
          <w:sz w:val="21"/>
          <w:szCs w:val="21"/>
        </w:rPr>
        <w:t>caveolin</w:t>
      </w:r>
      <w:proofErr w:type="spellEnd"/>
      <w:r w:rsidR="00827D3C" w:rsidRPr="00313F6B">
        <w:rPr>
          <w:rFonts w:asciiTheme="minorBidi" w:eastAsia="Times New Roman" w:hAnsiTheme="minorBidi"/>
          <w:sz w:val="21"/>
          <w:szCs w:val="21"/>
        </w:rPr>
        <w:t xml:space="preserve"> 1</w:t>
      </w:r>
      <w:r w:rsidR="00827D3C" w:rsidRPr="00827D3C">
        <w:rPr>
          <w:rFonts w:asciiTheme="minorBidi" w:eastAsia="Times New Roman" w:hAnsiTheme="minorBidi"/>
          <w:sz w:val="21"/>
          <w:szCs w:val="21"/>
        </w:rPr>
        <w:fldChar w:fldCharType="end"/>
      </w:r>
      <w:r w:rsidR="00827D3C" w:rsidRPr="00827D3C">
        <w:rPr>
          <w:rFonts w:asciiTheme="minorBidi" w:eastAsia="Times New Roman" w:hAnsiTheme="minorBidi"/>
          <w:sz w:val="21"/>
          <w:szCs w:val="21"/>
        </w:rPr>
        <w:t>, </w:t>
      </w:r>
      <w:hyperlink r:id="rId21" w:tooltip="KCNK3" w:history="1">
        <w:r w:rsidR="00827D3C" w:rsidRPr="00313F6B">
          <w:rPr>
            <w:rFonts w:asciiTheme="minorBidi" w:eastAsia="Times New Roman" w:hAnsiTheme="minorBidi"/>
            <w:sz w:val="21"/>
            <w:szCs w:val="21"/>
          </w:rPr>
          <w:t>KCNK3</w:t>
        </w:r>
      </w:hyperlink>
      <w:r w:rsidR="00827D3C" w:rsidRPr="00827D3C">
        <w:rPr>
          <w:rFonts w:asciiTheme="minorBidi" w:eastAsia="Times New Roman" w:hAnsiTheme="minorBidi"/>
          <w:sz w:val="21"/>
          <w:szCs w:val="21"/>
        </w:rPr>
        <w:t> mutations)</w:t>
      </w:r>
    </w:p>
    <w:p w:rsidR="00827D3C" w:rsidRPr="00827D3C" w:rsidRDefault="00827D3C" w:rsidP="009779B4">
      <w:pPr>
        <w:numPr>
          <w:ilvl w:val="0"/>
          <w:numId w:val="3"/>
        </w:numPr>
        <w:shd w:val="clear" w:color="auto" w:fill="FFFFFF"/>
        <w:spacing w:before="100" w:beforeAutospacing="1" w:after="24" w:line="360" w:lineRule="auto"/>
        <w:ind w:left="384"/>
        <w:rPr>
          <w:rFonts w:asciiTheme="minorBidi" w:eastAsia="Times New Roman" w:hAnsiTheme="minorBidi"/>
          <w:sz w:val="21"/>
          <w:szCs w:val="21"/>
        </w:rPr>
      </w:pPr>
      <w:r w:rsidRPr="00827D3C">
        <w:rPr>
          <w:rFonts w:asciiTheme="minorBidi" w:eastAsia="Times New Roman" w:hAnsiTheme="minorBidi"/>
          <w:sz w:val="21"/>
          <w:szCs w:val="21"/>
        </w:rPr>
        <w:t>Drug- and toxin-induced (e.g., </w:t>
      </w:r>
      <w:hyperlink r:id="rId22" w:tooltip="Methamphetamine" w:history="1">
        <w:r w:rsidRPr="00313F6B">
          <w:rPr>
            <w:rFonts w:asciiTheme="minorBidi" w:eastAsia="Times New Roman" w:hAnsiTheme="minorBidi"/>
            <w:sz w:val="21"/>
            <w:szCs w:val="21"/>
          </w:rPr>
          <w:t>methamphetamine</w:t>
        </w:r>
      </w:hyperlink>
      <w:r w:rsidRPr="00827D3C">
        <w:rPr>
          <w:rFonts w:asciiTheme="minorBidi" w:eastAsia="Times New Roman" w:hAnsiTheme="minorBidi"/>
          <w:sz w:val="21"/>
          <w:szCs w:val="21"/>
        </w:rPr>
        <w:t>, </w:t>
      </w:r>
      <w:hyperlink r:id="rId23" w:tooltip="Amphetamine" w:history="1">
        <w:r w:rsidRPr="00313F6B">
          <w:rPr>
            <w:rFonts w:asciiTheme="minorBidi" w:eastAsia="Times New Roman" w:hAnsiTheme="minorBidi"/>
            <w:sz w:val="21"/>
            <w:szCs w:val="21"/>
          </w:rPr>
          <w:t>amphetamine</w:t>
        </w:r>
      </w:hyperlink>
      <w:r w:rsidRPr="00827D3C">
        <w:rPr>
          <w:rFonts w:asciiTheme="minorBidi" w:eastAsia="Times New Roman" w:hAnsiTheme="minorBidi"/>
          <w:sz w:val="21"/>
          <w:szCs w:val="21"/>
        </w:rPr>
        <w:t>, or </w:t>
      </w:r>
      <w:hyperlink r:id="rId24" w:tooltip="Cocaine" w:history="1">
        <w:r w:rsidRPr="00313F6B">
          <w:rPr>
            <w:rFonts w:asciiTheme="minorBidi" w:eastAsia="Times New Roman" w:hAnsiTheme="minorBidi"/>
            <w:sz w:val="21"/>
            <w:szCs w:val="21"/>
          </w:rPr>
          <w:t>cocaine</w:t>
        </w:r>
      </w:hyperlink>
      <w:r w:rsidRPr="00827D3C">
        <w:rPr>
          <w:rFonts w:asciiTheme="minorBidi" w:eastAsia="Times New Roman" w:hAnsiTheme="minorBidi"/>
          <w:sz w:val="21"/>
          <w:szCs w:val="21"/>
        </w:rPr>
        <w:t> use )</w:t>
      </w:r>
    </w:p>
    <w:p w:rsidR="00827D3C" w:rsidRPr="00827D3C" w:rsidRDefault="00827D3C" w:rsidP="00623B57">
      <w:pPr>
        <w:numPr>
          <w:ilvl w:val="0"/>
          <w:numId w:val="3"/>
        </w:numPr>
        <w:shd w:val="clear" w:color="auto" w:fill="FFFFFF"/>
        <w:spacing w:before="100" w:beforeAutospacing="1" w:after="24" w:line="360" w:lineRule="auto"/>
        <w:ind w:left="384"/>
        <w:rPr>
          <w:rFonts w:asciiTheme="minorBidi" w:eastAsia="Times New Roman" w:hAnsiTheme="minorBidi"/>
          <w:sz w:val="21"/>
          <w:szCs w:val="21"/>
        </w:rPr>
      </w:pPr>
      <w:r w:rsidRPr="00827D3C">
        <w:rPr>
          <w:rFonts w:asciiTheme="minorBidi" w:eastAsia="Times New Roman" w:hAnsiTheme="minorBidi"/>
          <w:sz w:val="21"/>
          <w:szCs w:val="21"/>
        </w:rPr>
        <w:t>Associated conditions:</w:t>
      </w:r>
      <w:r w:rsidR="001E7D81" w:rsidRPr="00313F6B">
        <w:rPr>
          <w:rFonts w:asciiTheme="minorBidi" w:eastAsia="Times New Roman" w:hAnsiTheme="minorBidi"/>
          <w:sz w:val="21"/>
          <w:szCs w:val="21"/>
        </w:rPr>
        <w:t xml:space="preserve"> </w:t>
      </w:r>
      <w:hyperlink r:id="rId25" w:tooltip="Connective tissue disease" w:history="1">
        <w:r w:rsidRPr="00313F6B">
          <w:rPr>
            <w:rFonts w:asciiTheme="minorBidi" w:eastAsia="Times New Roman" w:hAnsiTheme="minorBidi"/>
            <w:sz w:val="21"/>
            <w:szCs w:val="21"/>
          </w:rPr>
          <w:t>Connective tissue disease</w:t>
        </w:r>
      </w:hyperlink>
      <w:r w:rsidRPr="00827D3C">
        <w:rPr>
          <w:rFonts w:asciiTheme="minorBidi" w:eastAsia="Times New Roman" w:hAnsiTheme="minorBidi"/>
          <w:sz w:val="21"/>
          <w:szCs w:val="21"/>
        </w:rPr>
        <w:t>, </w:t>
      </w:r>
      <w:hyperlink r:id="rId26" w:tooltip="HIV infection" w:history="1">
        <w:r w:rsidRPr="00313F6B">
          <w:rPr>
            <w:rFonts w:asciiTheme="minorBidi" w:eastAsia="Times New Roman" w:hAnsiTheme="minorBidi"/>
            <w:sz w:val="21"/>
            <w:szCs w:val="21"/>
          </w:rPr>
          <w:t>HIV infection</w:t>
        </w:r>
      </w:hyperlink>
      <w:r w:rsidRPr="00827D3C">
        <w:rPr>
          <w:rFonts w:asciiTheme="minorBidi" w:eastAsia="Times New Roman" w:hAnsiTheme="minorBidi"/>
          <w:sz w:val="21"/>
          <w:szCs w:val="21"/>
        </w:rPr>
        <w:t>,  </w:t>
      </w:r>
      <w:hyperlink r:id="rId27" w:tooltip="Congenital heart disease" w:history="1">
        <w:r w:rsidRPr="00313F6B">
          <w:rPr>
            <w:rFonts w:asciiTheme="minorBidi" w:eastAsia="Times New Roman" w:hAnsiTheme="minorBidi"/>
            <w:sz w:val="21"/>
            <w:szCs w:val="21"/>
          </w:rPr>
          <w:t>Congenital heart diseases</w:t>
        </w:r>
      </w:hyperlink>
      <w:r w:rsidRPr="00827D3C">
        <w:rPr>
          <w:rFonts w:asciiTheme="minorBidi" w:eastAsia="Times New Roman" w:hAnsiTheme="minorBidi"/>
          <w:sz w:val="21"/>
          <w:szCs w:val="21"/>
        </w:rPr>
        <w:t>, </w:t>
      </w:r>
      <w:proofErr w:type="spellStart"/>
      <w:r w:rsidRPr="00827D3C">
        <w:rPr>
          <w:rFonts w:asciiTheme="minorBidi" w:eastAsia="Times New Roman" w:hAnsiTheme="minorBidi"/>
          <w:sz w:val="21"/>
          <w:szCs w:val="21"/>
        </w:rPr>
        <w:fldChar w:fldCharType="begin"/>
      </w:r>
      <w:r w:rsidRPr="00827D3C">
        <w:rPr>
          <w:rFonts w:asciiTheme="minorBidi" w:eastAsia="Times New Roman" w:hAnsiTheme="minorBidi"/>
          <w:sz w:val="21"/>
          <w:szCs w:val="21"/>
        </w:rPr>
        <w:instrText xml:space="preserve"> HYPERLINK "https://en.wikipedia.org/wiki/Schistosomiasis" \o "Schistosomiasis" </w:instrText>
      </w:r>
      <w:r w:rsidRPr="00827D3C">
        <w:rPr>
          <w:rFonts w:asciiTheme="minorBidi" w:eastAsia="Times New Roman" w:hAnsiTheme="minorBidi"/>
          <w:sz w:val="21"/>
          <w:szCs w:val="21"/>
        </w:rPr>
        <w:fldChar w:fldCharType="separate"/>
      </w:r>
      <w:r w:rsidRPr="00313F6B">
        <w:rPr>
          <w:rFonts w:asciiTheme="minorBidi" w:eastAsia="Times New Roman" w:hAnsiTheme="minorBidi"/>
          <w:sz w:val="21"/>
          <w:szCs w:val="21"/>
        </w:rPr>
        <w:t>Schistosomiasis</w:t>
      </w:r>
      <w:proofErr w:type="spellEnd"/>
      <w:r w:rsidRPr="00827D3C">
        <w:rPr>
          <w:rFonts w:asciiTheme="minorBidi" w:eastAsia="Times New Roman" w:hAnsiTheme="minorBidi"/>
          <w:sz w:val="21"/>
          <w:szCs w:val="21"/>
        </w:rPr>
        <w:fldChar w:fldCharType="end"/>
      </w:r>
      <w:r w:rsidR="009779B4">
        <w:rPr>
          <w:rFonts w:asciiTheme="minorBidi" w:eastAsia="Times New Roman" w:hAnsiTheme="minorBidi"/>
          <w:sz w:val="21"/>
          <w:szCs w:val="21"/>
        </w:rPr>
        <w:t>.</w:t>
      </w:r>
    </w:p>
    <w:p w:rsidR="001E7D81" w:rsidRPr="00313F6B" w:rsidRDefault="001E7D81" w:rsidP="00623B57">
      <w:pPr>
        <w:shd w:val="clear" w:color="auto" w:fill="FFFFFF"/>
        <w:spacing w:before="120" w:after="120" w:line="360" w:lineRule="auto"/>
        <w:rPr>
          <w:rFonts w:asciiTheme="minorBidi" w:eastAsia="Times New Roman" w:hAnsiTheme="minorBidi"/>
          <w:b/>
          <w:bCs/>
          <w:sz w:val="21"/>
          <w:szCs w:val="21"/>
        </w:rPr>
      </w:pPr>
    </w:p>
    <w:p w:rsidR="00827D3C" w:rsidRPr="00827D3C" w:rsidRDefault="00827D3C" w:rsidP="00623B57">
      <w:pPr>
        <w:shd w:val="clear" w:color="auto" w:fill="FFFFFF"/>
        <w:spacing w:before="120" w:after="120" w:line="360" w:lineRule="auto"/>
        <w:rPr>
          <w:rFonts w:asciiTheme="minorBidi" w:eastAsia="Times New Roman" w:hAnsiTheme="minorBidi"/>
          <w:sz w:val="21"/>
          <w:szCs w:val="21"/>
        </w:rPr>
      </w:pPr>
      <w:r w:rsidRPr="00827D3C">
        <w:rPr>
          <w:rFonts w:asciiTheme="minorBidi" w:eastAsia="Times New Roman" w:hAnsiTheme="minorBidi"/>
          <w:b/>
          <w:bCs/>
          <w:sz w:val="21"/>
          <w:szCs w:val="21"/>
        </w:rPr>
        <w:t>WHO Group II</w:t>
      </w:r>
      <w:r w:rsidRPr="00827D3C">
        <w:rPr>
          <w:rFonts w:asciiTheme="minorBidi" w:eastAsia="Times New Roman" w:hAnsiTheme="minorBidi"/>
          <w:sz w:val="21"/>
          <w:szCs w:val="21"/>
        </w:rPr>
        <w:t> – Pulmonary hypertension secondary to </w:t>
      </w:r>
      <w:hyperlink r:id="rId28" w:tooltip="Left heart" w:history="1">
        <w:r w:rsidRPr="00313F6B">
          <w:rPr>
            <w:rFonts w:asciiTheme="minorBidi" w:eastAsia="Times New Roman" w:hAnsiTheme="minorBidi"/>
            <w:sz w:val="21"/>
            <w:szCs w:val="21"/>
          </w:rPr>
          <w:t>left heart</w:t>
        </w:r>
      </w:hyperlink>
      <w:r w:rsidRPr="00827D3C">
        <w:rPr>
          <w:rFonts w:asciiTheme="minorBidi" w:eastAsia="Times New Roman" w:hAnsiTheme="minorBidi"/>
          <w:sz w:val="21"/>
          <w:szCs w:val="21"/>
        </w:rPr>
        <w:t> disease</w:t>
      </w:r>
    </w:p>
    <w:p w:rsidR="00827D3C" w:rsidRPr="00827D3C" w:rsidRDefault="00827D3C" w:rsidP="00623B57">
      <w:pPr>
        <w:numPr>
          <w:ilvl w:val="0"/>
          <w:numId w:val="4"/>
        </w:numPr>
        <w:shd w:val="clear" w:color="auto" w:fill="FFFFFF"/>
        <w:spacing w:before="100" w:beforeAutospacing="1" w:after="24" w:line="360" w:lineRule="auto"/>
        <w:rPr>
          <w:rFonts w:asciiTheme="minorBidi" w:eastAsia="Times New Roman" w:hAnsiTheme="minorBidi"/>
          <w:sz w:val="21"/>
          <w:szCs w:val="21"/>
        </w:rPr>
      </w:pPr>
      <w:r w:rsidRPr="00827D3C">
        <w:rPr>
          <w:rFonts w:asciiTheme="minorBidi" w:eastAsia="Times New Roman" w:hAnsiTheme="minorBidi"/>
          <w:sz w:val="21"/>
          <w:szCs w:val="21"/>
        </w:rPr>
        <w:t>Left ventricular </w:t>
      </w:r>
      <w:hyperlink r:id="rId29" w:tooltip="Systolic dysfunction" w:history="1">
        <w:r w:rsidRPr="00313F6B">
          <w:rPr>
            <w:rFonts w:asciiTheme="minorBidi" w:eastAsia="Times New Roman" w:hAnsiTheme="minorBidi"/>
            <w:sz w:val="21"/>
            <w:szCs w:val="21"/>
          </w:rPr>
          <w:t>systolic</w:t>
        </w:r>
        <w:r w:rsidR="00623B57" w:rsidRPr="00313F6B">
          <w:rPr>
            <w:rFonts w:asciiTheme="minorBidi" w:hAnsiTheme="minorBidi"/>
          </w:rPr>
          <w:t xml:space="preserve"> and </w:t>
        </w:r>
        <w:r w:rsidR="00623B57" w:rsidRPr="00313F6B">
          <w:rPr>
            <w:rFonts w:asciiTheme="minorBidi" w:eastAsia="Times New Roman" w:hAnsiTheme="minorBidi"/>
            <w:sz w:val="21"/>
            <w:szCs w:val="21"/>
          </w:rPr>
          <w:t>diastolic</w:t>
        </w:r>
        <w:r w:rsidRPr="00313F6B">
          <w:rPr>
            <w:rFonts w:asciiTheme="minorBidi" w:eastAsia="Times New Roman" w:hAnsiTheme="minorBidi"/>
            <w:sz w:val="21"/>
            <w:szCs w:val="21"/>
          </w:rPr>
          <w:t xml:space="preserve"> dysfunction</w:t>
        </w:r>
      </w:hyperlink>
    </w:p>
    <w:p w:rsidR="00827D3C" w:rsidRPr="00827D3C" w:rsidRDefault="00960496" w:rsidP="00623B57">
      <w:pPr>
        <w:numPr>
          <w:ilvl w:val="0"/>
          <w:numId w:val="4"/>
        </w:numPr>
        <w:shd w:val="clear" w:color="auto" w:fill="FFFFFF"/>
        <w:spacing w:before="100" w:beforeAutospacing="1" w:after="24" w:line="360" w:lineRule="auto"/>
        <w:ind w:left="384"/>
        <w:rPr>
          <w:rFonts w:asciiTheme="minorBidi" w:eastAsia="Times New Roman" w:hAnsiTheme="minorBidi"/>
          <w:sz w:val="21"/>
          <w:szCs w:val="21"/>
        </w:rPr>
      </w:pPr>
      <w:hyperlink r:id="rId30" w:tooltip="Valvular heart disease" w:history="1">
        <w:proofErr w:type="spellStart"/>
        <w:r w:rsidR="00827D3C" w:rsidRPr="00313F6B">
          <w:rPr>
            <w:rFonts w:asciiTheme="minorBidi" w:eastAsia="Times New Roman" w:hAnsiTheme="minorBidi"/>
            <w:sz w:val="21"/>
            <w:szCs w:val="21"/>
          </w:rPr>
          <w:t>Valvular</w:t>
        </w:r>
        <w:proofErr w:type="spellEnd"/>
        <w:r w:rsidR="00827D3C" w:rsidRPr="00313F6B">
          <w:rPr>
            <w:rFonts w:asciiTheme="minorBidi" w:eastAsia="Times New Roman" w:hAnsiTheme="minorBidi"/>
            <w:sz w:val="21"/>
            <w:szCs w:val="21"/>
          </w:rPr>
          <w:t xml:space="preserve"> heart disease</w:t>
        </w:r>
      </w:hyperlink>
    </w:p>
    <w:p w:rsidR="00827D3C" w:rsidRPr="00827D3C" w:rsidRDefault="00827D3C" w:rsidP="00623B57">
      <w:pPr>
        <w:shd w:val="clear" w:color="auto" w:fill="FFFFFF"/>
        <w:spacing w:before="120" w:after="120" w:line="360" w:lineRule="auto"/>
        <w:rPr>
          <w:rFonts w:asciiTheme="minorBidi" w:eastAsia="Times New Roman" w:hAnsiTheme="minorBidi"/>
          <w:sz w:val="21"/>
          <w:szCs w:val="21"/>
        </w:rPr>
      </w:pPr>
      <w:r w:rsidRPr="00827D3C">
        <w:rPr>
          <w:rFonts w:asciiTheme="minorBidi" w:eastAsia="Times New Roman" w:hAnsiTheme="minorBidi"/>
          <w:b/>
          <w:bCs/>
          <w:sz w:val="21"/>
          <w:szCs w:val="21"/>
        </w:rPr>
        <w:t>WHO Group III</w:t>
      </w:r>
      <w:r w:rsidRPr="00827D3C">
        <w:rPr>
          <w:rFonts w:asciiTheme="minorBidi" w:eastAsia="Times New Roman" w:hAnsiTheme="minorBidi"/>
          <w:sz w:val="21"/>
          <w:szCs w:val="21"/>
        </w:rPr>
        <w:t> – Pulmonary hypertension due to </w:t>
      </w:r>
      <w:hyperlink r:id="rId31" w:tooltip="Lung disease" w:history="1">
        <w:r w:rsidRPr="00313F6B">
          <w:rPr>
            <w:rFonts w:asciiTheme="minorBidi" w:eastAsia="Times New Roman" w:hAnsiTheme="minorBidi"/>
            <w:sz w:val="21"/>
            <w:szCs w:val="21"/>
          </w:rPr>
          <w:t>lung disease</w:t>
        </w:r>
      </w:hyperlink>
      <w:r w:rsidRPr="00827D3C">
        <w:rPr>
          <w:rFonts w:asciiTheme="minorBidi" w:eastAsia="Times New Roman" w:hAnsiTheme="minorBidi"/>
          <w:sz w:val="21"/>
          <w:szCs w:val="21"/>
        </w:rPr>
        <w:t>, chronic </w:t>
      </w:r>
      <w:hyperlink r:id="rId32" w:tooltip="Hypoxia (medical)" w:history="1">
        <w:r w:rsidRPr="00313F6B">
          <w:rPr>
            <w:rFonts w:asciiTheme="minorBidi" w:eastAsia="Times New Roman" w:hAnsiTheme="minorBidi"/>
            <w:sz w:val="21"/>
            <w:szCs w:val="21"/>
          </w:rPr>
          <w:t>hypoxia</w:t>
        </w:r>
      </w:hyperlink>
    </w:p>
    <w:p w:rsidR="00827D3C" w:rsidRPr="00827D3C" w:rsidRDefault="00960496" w:rsidP="00623B57">
      <w:pPr>
        <w:numPr>
          <w:ilvl w:val="0"/>
          <w:numId w:val="5"/>
        </w:numPr>
        <w:shd w:val="clear" w:color="auto" w:fill="FFFFFF"/>
        <w:spacing w:before="100" w:beforeAutospacing="1" w:after="24" w:line="360" w:lineRule="auto"/>
        <w:ind w:left="384"/>
        <w:rPr>
          <w:rFonts w:asciiTheme="minorBidi" w:eastAsia="Times New Roman" w:hAnsiTheme="minorBidi"/>
          <w:sz w:val="21"/>
          <w:szCs w:val="21"/>
        </w:rPr>
      </w:pPr>
      <w:hyperlink r:id="rId33" w:tooltip="Chronic obstructive pulmonary disease" w:history="1">
        <w:r w:rsidR="00827D3C" w:rsidRPr="00313F6B">
          <w:rPr>
            <w:rFonts w:asciiTheme="minorBidi" w:eastAsia="Times New Roman" w:hAnsiTheme="minorBidi"/>
            <w:sz w:val="21"/>
            <w:szCs w:val="21"/>
          </w:rPr>
          <w:t>Chronic obstructive pulmonary disease (COPD)</w:t>
        </w:r>
      </w:hyperlink>
    </w:p>
    <w:p w:rsidR="00827D3C" w:rsidRPr="00827D3C" w:rsidRDefault="00960496" w:rsidP="00623B57">
      <w:pPr>
        <w:numPr>
          <w:ilvl w:val="0"/>
          <w:numId w:val="5"/>
        </w:numPr>
        <w:shd w:val="clear" w:color="auto" w:fill="FFFFFF"/>
        <w:spacing w:before="100" w:beforeAutospacing="1" w:after="24" w:line="360" w:lineRule="auto"/>
        <w:ind w:left="384"/>
        <w:rPr>
          <w:rFonts w:asciiTheme="minorBidi" w:eastAsia="Times New Roman" w:hAnsiTheme="minorBidi"/>
          <w:sz w:val="21"/>
          <w:szCs w:val="21"/>
        </w:rPr>
      </w:pPr>
      <w:hyperlink r:id="rId34" w:tooltip="Interstitial lung disease" w:history="1">
        <w:r w:rsidR="00827D3C" w:rsidRPr="00313F6B">
          <w:rPr>
            <w:rFonts w:asciiTheme="minorBidi" w:eastAsia="Times New Roman" w:hAnsiTheme="minorBidi"/>
            <w:sz w:val="21"/>
            <w:szCs w:val="21"/>
          </w:rPr>
          <w:t>Interstitial lung disease</w:t>
        </w:r>
      </w:hyperlink>
    </w:p>
    <w:p w:rsidR="00827D3C" w:rsidRPr="00827D3C" w:rsidRDefault="00960496" w:rsidP="00623B57">
      <w:pPr>
        <w:numPr>
          <w:ilvl w:val="0"/>
          <w:numId w:val="5"/>
        </w:numPr>
        <w:shd w:val="clear" w:color="auto" w:fill="FFFFFF"/>
        <w:spacing w:before="100" w:beforeAutospacing="1" w:after="24" w:line="360" w:lineRule="auto"/>
        <w:ind w:left="384"/>
        <w:rPr>
          <w:rFonts w:asciiTheme="minorBidi" w:eastAsia="Times New Roman" w:hAnsiTheme="minorBidi"/>
          <w:sz w:val="21"/>
          <w:szCs w:val="21"/>
        </w:rPr>
      </w:pPr>
      <w:hyperlink r:id="rId35" w:tooltip="Sleep-disordered breathing" w:history="1">
        <w:r w:rsidR="00827D3C" w:rsidRPr="00313F6B">
          <w:rPr>
            <w:rFonts w:asciiTheme="minorBidi" w:eastAsia="Times New Roman" w:hAnsiTheme="minorBidi"/>
            <w:sz w:val="21"/>
            <w:szCs w:val="21"/>
          </w:rPr>
          <w:t>Sleep-disordered breathing</w:t>
        </w:r>
      </w:hyperlink>
    </w:p>
    <w:p w:rsidR="00827D3C" w:rsidRPr="00827D3C" w:rsidRDefault="00827D3C" w:rsidP="00623B57">
      <w:pPr>
        <w:shd w:val="clear" w:color="auto" w:fill="FFFFFF"/>
        <w:spacing w:before="120" w:after="120" w:line="360" w:lineRule="auto"/>
        <w:rPr>
          <w:rFonts w:asciiTheme="minorBidi" w:eastAsia="Times New Roman" w:hAnsiTheme="minorBidi"/>
          <w:sz w:val="21"/>
          <w:szCs w:val="21"/>
        </w:rPr>
      </w:pPr>
      <w:r w:rsidRPr="00827D3C">
        <w:rPr>
          <w:rFonts w:asciiTheme="minorBidi" w:eastAsia="Times New Roman" w:hAnsiTheme="minorBidi"/>
          <w:b/>
          <w:bCs/>
          <w:sz w:val="21"/>
          <w:szCs w:val="21"/>
        </w:rPr>
        <w:t>WHO Group IV</w:t>
      </w:r>
      <w:r w:rsidRPr="00827D3C">
        <w:rPr>
          <w:rFonts w:asciiTheme="minorBidi" w:eastAsia="Times New Roman" w:hAnsiTheme="minorBidi"/>
          <w:sz w:val="21"/>
          <w:szCs w:val="21"/>
        </w:rPr>
        <w:t> – chronic</w:t>
      </w:r>
      <w:r w:rsidR="00CE385F">
        <w:rPr>
          <w:rFonts w:asciiTheme="minorBidi" w:eastAsia="Times New Roman" w:hAnsiTheme="minorBidi"/>
          <w:sz w:val="21"/>
          <w:szCs w:val="21"/>
        </w:rPr>
        <w:t xml:space="preserve"> pulmonary </w:t>
      </w:r>
      <w:r w:rsidRPr="00827D3C">
        <w:rPr>
          <w:rFonts w:asciiTheme="minorBidi" w:eastAsia="Times New Roman" w:hAnsiTheme="minorBidi"/>
          <w:sz w:val="21"/>
          <w:szCs w:val="21"/>
        </w:rPr>
        <w:t xml:space="preserve"> arterial obstruction</w:t>
      </w:r>
    </w:p>
    <w:p w:rsidR="00960496" w:rsidRDefault="00827D3C" w:rsidP="00623B57">
      <w:pPr>
        <w:numPr>
          <w:ilvl w:val="0"/>
          <w:numId w:val="6"/>
        </w:numPr>
        <w:shd w:val="clear" w:color="auto" w:fill="FFFFFF"/>
        <w:spacing w:before="120" w:beforeAutospacing="1" w:after="120" w:line="360" w:lineRule="auto"/>
        <w:ind w:left="384"/>
        <w:rPr>
          <w:rFonts w:asciiTheme="minorBidi" w:eastAsia="Times New Roman" w:hAnsiTheme="minorBidi"/>
          <w:sz w:val="21"/>
          <w:szCs w:val="21"/>
        </w:rPr>
      </w:pPr>
      <w:r w:rsidRPr="00960496">
        <w:rPr>
          <w:rFonts w:asciiTheme="minorBidi" w:eastAsia="Times New Roman" w:hAnsiTheme="minorBidi"/>
          <w:sz w:val="21"/>
          <w:szCs w:val="21"/>
        </w:rPr>
        <w:t>Chronic </w:t>
      </w:r>
      <w:hyperlink r:id="rId36" w:tooltip="Thromboembolism" w:history="1">
        <w:r w:rsidRPr="00960496">
          <w:rPr>
            <w:rFonts w:asciiTheme="minorBidi" w:eastAsia="Times New Roman" w:hAnsiTheme="minorBidi"/>
            <w:sz w:val="21"/>
            <w:szCs w:val="21"/>
          </w:rPr>
          <w:t>thromboembolic</w:t>
        </w:r>
      </w:hyperlink>
      <w:r w:rsidRPr="00960496">
        <w:rPr>
          <w:rFonts w:asciiTheme="minorBidi" w:eastAsia="Times New Roman" w:hAnsiTheme="minorBidi"/>
          <w:sz w:val="21"/>
          <w:szCs w:val="21"/>
        </w:rPr>
        <w:t xml:space="preserve"> pulmonary hypertension </w:t>
      </w:r>
    </w:p>
    <w:p w:rsidR="00827D3C" w:rsidRPr="00960496" w:rsidRDefault="00827D3C" w:rsidP="00960496">
      <w:pPr>
        <w:shd w:val="clear" w:color="auto" w:fill="FFFFFF"/>
        <w:spacing w:before="120" w:beforeAutospacing="1" w:after="120" w:line="360" w:lineRule="auto"/>
        <w:ind w:left="24"/>
        <w:rPr>
          <w:rFonts w:asciiTheme="minorBidi" w:eastAsia="Times New Roman" w:hAnsiTheme="minorBidi"/>
          <w:sz w:val="21"/>
          <w:szCs w:val="21"/>
        </w:rPr>
      </w:pPr>
      <w:r w:rsidRPr="00960496">
        <w:rPr>
          <w:rFonts w:asciiTheme="minorBidi" w:eastAsia="Times New Roman" w:hAnsiTheme="minorBidi"/>
          <w:b/>
          <w:bCs/>
          <w:sz w:val="21"/>
          <w:szCs w:val="21"/>
        </w:rPr>
        <w:t>WHO Group V</w:t>
      </w:r>
      <w:r w:rsidRPr="00960496">
        <w:rPr>
          <w:rFonts w:asciiTheme="minorBidi" w:eastAsia="Times New Roman" w:hAnsiTheme="minorBidi"/>
          <w:sz w:val="21"/>
          <w:szCs w:val="21"/>
        </w:rPr>
        <w:t> – Pulmonary hypertension with unclear or </w:t>
      </w:r>
      <w:hyperlink r:id="rId37" w:tooltip="Multifactorial inheritance" w:history="1">
        <w:r w:rsidRPr="00960496">
          <w:rPr>
            <w:rFonts w:asciiTheme="minorBidi" w:eastAsia="Times New Roman" w:hAnsiTheme="minorBidi"/>
            <w:sz w:val="21"/>
            <w:szCs w:val="21"/>
          </w:rPr>
          <w:t>multifactorial</w:t>
        </w:r>
      </w:hyperlink>
      <w:r w:rsidRPr="00960496">
        <w:rPr>
          <w:rFonts w:asciiTheme="minorBidi" w:eastAsia="Times New Roman" w:hAnsiTheme="minorBidi"/>
          <w:sz w:val="21"/>
          <w:szCs w:val="21"/>
        </w:rPr>
        <w:t> mechanisms</w:t>
      </w:r>
    </w:p>
    <w:p w:rsidR="00827D3C" w:rsidRPr="00827D3C" w:rsidRDefault="00960496" w:rsidP="00623B57">
      <w:pPr>
        <w:numPr>
          <w:ilvl w:val="0"/>
          <w:numId w:val="7"/>
        </w:numPr>
        <w:shd w:val="clear" w:color="auto" w:fill="FFFFFF"/>
        <w:spacing w:before="100" w:beforeAutospacing="1" w:after="24" w:line="360" w:lineRule="auto"/>
        <w:ind w:left="384"/>
        <w:rPr>
          <w:rFonts w:asciiTheme="minorBidi" w:eastAsia="Times New Roman" w:hAnsiTheme="minorBidi"/>
          <w:sz w:val="21"/>
          <w:szCs w:val="21"/>
        </w:rPr>
      </w:pPr>
      <w:hyperlink r:id="rId38" w:tooltip="Hematologic disease" w:history="1">
        <w:r w:rsidR="00827D3C" w:rsidRPr="00313F6B">
          <w:rPr>
            <w:rFonts w:asciiTheme="minorBidi" w:eastAsia="Times New Roman" w:hAnsiTheme="minorBidi"/>
            <w:sz w:val="21"/>
            <w:szCs w:val="21"/>
          </w:rPr>
          <w:t>Hematologic diseases</w:t>
        </w:r>
      </w:hyperlink>
      <w:r w:rsidR="00827D3C" w:rsidRPr="00827D3C">
        <w:rPr>
          <w:rFonts w:asciiTheme="minorBidi" w:eastAsia="Times New Roman" w:hAnsiTheme="minorBidi"/>
          <w:sz w:val="21"/>
          <w:szCs w:val="21"/>
        </w:rPr>
        <w:t>: chronic </w:t>
      </w:r>
      <w:hyperlink r:id="rId39" w:tooltip="Hemolytic anemia" w:history="1">
        <w:r w:rsidR="00827D3C" w:rsidRPr="00313F6B">
          <w:rPr>
            <w:rFonts w:asciiTheme="minorBidi" w:eastAsia="Times New Roman" w:hAnsiTheme="minorBidi"/>
            <w:sz w:val="21"/>
            <w:szCs w:val="21"/>
          </w:rPr>
          <w:t>hemolytic anemia</w:t>
        </w:r>
      </w:hyperlink>
      <w:r w:rsidR="00827D3C" w:rsidRPr="00827D3C">
        <w:rPr>
          <w:rFonts w:asciiTheme="minorBidi" w:eastAsia="Times New Roman" w:hAnsiTheme="minorBidi"/>
          <w:sz w:val="21"/>
          <w:szCs w:val="21"/>
        </w:rPr>
        <w:t> (including </w:t>
      </w:r>
      <w:hyperlink r:id="rId40" w:tooltip="Sickle cell disease" w:history="1">
        <w:r w:rsidR="00827D3C" w:rsidRPr="00313F6B">
          <w:rPr>
            <w:rFonts w:asciiTheme="minorBidi" w:eastAsia="Times New Roman" w:hAnsiTheme="minorBidi"/>
            <w:sz w:val="21"/>
            <w:szCs w:val="21"/>
          </w:rPr>
          <w:t>sickle cell disease</w:t>
        </w:r>
      </w:hyperlink>
      <w:r w:rsidR="00827D3C" w:rsidRPr="00827D3C">
        <w:rPr>
          <w:rFonts w:asciiTheme="minorBidi" w:eastAsia="Times New Roman" w:hAnsiTheme="minorBidi"/>
          <w:sz w:val="21"/>
          <w:szCs w:val="21"/>
        </w:rPr>
        <w:t>)</w:t>
      </w:r>
    </w:p>
    <w:p w:rsidR="00C42D2A" w:rsidRPr="00313F6B" w:rsidRDefault="00827D3C" w:rsidP="00623B57">
      <w:pPr>
        <w:shd w:val="clear" w:color="auto" w:fill="FFFFFF"/>
        <w:spacing w:before="100" w:beforeAutospacing="1" w:after="24" w:line="360" w:lineRule="auto"/>
        <w:rPr>
          <w:rFonts w:asciiTheme="minorBidi" w:eastAsia="Times New Roman" w:hAnsiTheme="minorBidi"/>
          <w:sz w:val="21"/>
          <w:szCs w:val="21"/>
        </w:rPr>
      </w:pPr>
      <w:proofErr w:type="spellStart"/>
      <w:r w:rsidRPr="00313F6B">
        <w:rPr>
          <w:rFonts w:asciiTheme="minorBidi" w:eastAsia="Times New Roman" w:hAnsiTheme="minorBidi"/>
          <w:sz w:val="21"/>
          <w:szCs w:val="21"/>
        </w:rPr>
        <w:t>Pathogenisis</w:t>
      </w:r>
      <w:proofErr w:type="spellEnd"/>
    </w:p>
    <w:p w:rsidR="00827D3C" w:rsidRPr="00313F6B" w:rsidRDefault="00827D3C" w:rsidP="009F20AA">
      <w:pPr>
        <w:shd w:val="clear" w:color="auto" w:fill="FFFFFF"/>
        <w:spacing w:before="100" w:beforeAutospacing="1" w:after="24" w:line="360" w:lineRule="auto"/>
        <w:rPr>
          <w:rFonts w:asciiTheme="minorBidi" w:eastAsia="Times New Roman" w:hAnsiTheme="minorBidi"/>
          <w:sz w:val="21"/>
          <w:szCs w:val="21"/>
        </w:rPr>
      </w:pPr>
      <w:r w:rsidRPr="00313F6B">
        <w:rPr>
          <w:rFonts w:asciiTheme="minorBidi" w:eastAsia="Times New Roman" w:hAnsiTheme="minorBidi"/>
          <w:sz w:val="21"/>
          <w:szCs w:val="21"/>
        </w:rPr>
        <w:t xml:space="preserve">The pathogenesis of pulmonary arterial hypertension (WHO Group I) involves the narrowing of blood vessels connected to </w:t>
      </w:r>
      <w:r w:rsidR="00623B57" w:rsidRPr="00313F6B">
        <w:rPr>
          <w:rFonts w:asciiTheme="minorBidi" w:eastAsia="Times New Roman" w:hAnsiTheme="minorBidi"/>
          <w:sz w:val="21"/>
          <w:szCs w:val="21"/>
        </w:rPr>
        <w:t xml:space="preserve">the lung </w:t>
      </w:r>
      <w:r w:rsidRPr="00313F6B">
        <w:rPr>
          <w:rFonts w:asciiTheme="minorBidi" w:eastAsia="Times New Roman" w:hAnsiTheme="minorBidi"/>
          <w:sz w:val="21"/>
          <w:szCs w:val="21"/>
        </w:rPr>
        <w:t xml:space="preserve">and within the lungs. This makes it harder for the heart to pump blood through the lungs,. Over time, the affected blood vessels become stiffer and thicker, in a process known as </w:t>
      </w:r>
      <w:r w:rsidRPr="00525033">
        <w:rPr>
          <w:rFonts w:asciiTheme="minorBidi" w:eastAsia="Times New Roman" w:hAnsiTheme="minorBidi"/>
          <w:b/>
          <w:bCs/>
          <w:sz w:val="21"/>
          <w:szCs w:val="21"/>
        </w:rPr>
        <w:t>fibrosis</w:t>
      </w:r>
      <w:r w:rsidRPr="00313F6B">
        <w:rPr>
          <w:rFonts w:asciiTheme="minorBidi" w:eastAsia="Times New Roman" w:hAnsiTheme="minorBidi"/>
          <w:sz w:val="21"/>
          <w:szCs w:val="21"/>
        </w:rPr>
        <w:t>. these changes result in an increased workload for the right side of the heart</w:t>
      </w:r>
      <w:r w:rsidR="00313F6B">
        <w:rPr>
          <w:rFonts w:asciiTheme="minorBidi" w:eastAsia="Times New Roman" w:hAnsiTheme="minorBidi"/>
          <w:sz w:val="21"/>
          <w:szCs w:val="21"/>
        </w:rPr>
        <w:t xml:space="preserve"> making it to enlarge and lead to failure.</w:t>
      </w:r>
    </w:p>
    <w:p w:rsidR="00D53CE4" w:rsidRPr="00313F6B" w:rsidRDefault="00D53CE4" w:rsidP="00623B57">
      <w:pPr>
        <w:spacing w:line="360" w:lineRule="auto"/>
        <w:rPr>
          <w:rFonts w:asciiTheme="minorBidi" w:hAnsiTheme="minorBidi"/>
        </w:rPr>
      </w:pPr>
      <w:r w:rsidRPr="00313F6B">
        <w:rPr>
          <w:rFonts w:asciiTheme="minorBidi" w:hAnsiTheme="minorBidi"/>
        </w:rPr>
        <w:t>Diagnosis</w:t>
      </w:r>
    </w:p>
    <w:p w:rsidR="00D53CE4" w:rsidRPr="00313F6B" w:rsidRDefault="00D53CE4" w:rsidP="00623B57">
      <w:pPr>
        <w:spacing w:line="360" w:lineRule="auto"/>
        <w:rPr>
          <w:rFonts w:asciiTheme="minorBidi" w:hAnsiTheme="minorBidi"/>
        </w:rPr>
      </w:pPr>
      <w:r w:rsidRPr="00313F6B">
        <w:rPr>
          <w:rFonts w:asciiTheme="minorBidi" w:hAnsiTheme="minorBidi"/>
        </w:rPr>
        <w:t>Clinical examination, sign of heart failure, elevated Jugular Venous Pressure</w:t>
      </w:r>
    </w:p>
    <w:p w:rsidR="00D53CE4" w:rsidRPr="00313F6B" w:rsidRDefault="00D53CE4" w:rsidP="00623B57">
      <w:pPr>
        <w:spacing w:line="360" w:lineRule="auto"/>
        <w:rPr>
          <w:rFonts w:asciiTheme="minorBidi" w:hAnsiTheme="minorBidi"/>
        </w:rPr>
      </w:pPr>
      <w:r w:rsidRPr="00313F6B">
        <w:rPr>
          <w:rFonts w:asciiTheme="minorBidi" w:hAnsiTheme="minorBidi"/>
        </w:rPr>
        <w:lastRenderedPageBreak/>
        <w:t>ECG</w:t>
      </w:r>
      <w:r w:rsidR="00623B57" w:rsidRPr="00313F6B">
        <w:rPr>
          <w:rFonts w:asciiTheme="minorBidi" w:hAnsiTheme="minorBidi"/>
        </w:rPr>
        <w:t xml:space="preserve">, </w:t>
      </w:r>
      <w:r w:rsidRPr="00313F6B">
        <w:rPr>
          <w:rFonts w:asciiTheme="minorBidi" w:hAnsiTheme="minorBidi"/>
        </w:rPr>
        <w:t xml:space="preserve"> P- </w:t>
      </w:r>
      <w:proofErr w:type="spellStart"/>
      <w:r w:rsidRPr="00313F6B">
        <w:rPr>
          <w:rFonts w:asciiTheme="minorBidi" w:hAnsiTheme="minorBidi"/>
        </w:rPr>
        <w:t>pulmonal</w:t>
      </w:r>
      <w:proofErr w:type="spellEnd"/>
      <w:r w:rsidRPr="00313F6B">
        <w:rPr>
          <w:rFonts w:asciiTheme="minorBidi" w:hAnsiTheme="minorBidi"/>
        </w:rPr>
        <w:t xml:space="preserve"> and tachycardia</w:t>
      </w:r>
    </w:p>
    <w:p w:rsidR="00D53CE4" w:rsidRPr="00313F6B" w:rsidRDefault="00D53CE4" w:rsidP="00623B57">
      <w:pPr>
        <w:spacing w:line="360" w:lineRule="auto"/>
        <w:rPr>
          <w:rFonts w:asciiTheme="minorBidi" w:hAnsiTheme="minorBidi"/>
        </w:rPr>
      </w:pPr>
      <w:r w:rsidRPr="00313F6B">
        <w:rPr>
          <w:rFonts w:asciiTheme="minorBidi" w:hAnsiTheme="minorBidi"/>
        </w:rPr>
        <w:t xml:space="preserve"> CXR finding of lung disease like COPD, increase cardiac size</w:t>
      </w:r>
    </w:p>
    <w:p w:rsidR="00D53CE4" w:rsidRPr="00313F6B" w:rsidRDefault="00D53CE4" w:rsidP="00623B57">
      <w:pPr>
        <w:spacing w:line="360" w:lineRule="auto"/>
        <w:rPr>
          <w:rFonts w:asciiTheme="minorBidi" w:hAnsiTheme="minorBidi"/>
        </w:rPr>
      </w:pPr>
      <w:r w:rsidRPr="00313F6B">
        <w:rPr>
          <w:rFonts w:asciiTheme="minorBidi" w:hAnsiTheme="minorBidi"/>
        </w:rPr>
        <w:t xml:space="preserve">Echo study revealing Dilated Right Side and pulmonary hypertension </w:t>
      </w:r>
    </w:p>
    <w:p w:rsidR="00D53CE4" w:rsidRPr="00313F6B" w:rsidRDefault="00D53CE4" w:rsidP="00623B57">
      <w:pPr>
        <w:spacing w:line="360" w:lineRule="auto"/>
        <w:rPr>
          <w:rFonts w:asciiTheme="minorBidi" w:hAnsiTheme="minorBidi"/>
        </w:rPr>
      </w:pPr>
      <w:r w:rsidRPr="00313F6B">
        <w:rPr>
          <w:rFonts w:asciiTheme="minorBidi" w:hAnsiTheme="minorBidi"/>
        </w:rPr>
        <w:t>CT scan finding of lung fibrosis , or pulmonary embolism.</w:t>
      </w:r>
    </w:p>
    <w:p w:rsidR="00D53CE4" w:rsidRPr="00313F6B" w:rsidRDefault="00D53CE4" w:rsidP="00623B57">
      <w:pPr>
        <w:spacing w:line="360" w:lineRule="auto"/>
        <w:rPr>
          <w:rFonts w:asciiTheme="minorBidi" w:hAnsiTheme="minorBidi"/>
        </w:rPr>
      </w:pPr>
      <w:r w:rsidRPr="00313F6B">
        <w:rPr>
          <w:rFonts w:asciiTheme="minorBidi" w:hAnsiTheme="minorBidi"/>
        </w:rPr>
        <w:t xml:space="preserve">Treatment is anticoagulant, </w:t>
      </w:r>
      <w:proofErr w:type="spellStart"/>
      <w:r w:rsidRPr="00313F6B">
        <w:rPr>
          <w:rFonts w:asciiTheme="minorBidi" w:hAnsiTheme="minorBidi"/>
        </w:rPr>
        <w:t>venodilaters</w:t>
      </w:r>
      <w:proofErr w:type="spellEnd"/>
      <w:r w:rsidRPr="00313F6B">
        <w:rPr>
          <w:rFonts w:asciiTheme="minorBidi" w:hAnsiTheme="minorBidi"/>
        </w:rPr>
        <w:t xml:space="preserve"> like </w:t>
      </w:r>
      <w:proofErr w:type="spellStart"/>
      <w:r w:rsidRPr="00313F6B">
        <w:rPr>
          <w:rFonts w:asciiTheme="minorBidi" w:hAnsiTheme="minorBidi"/>
        </w:rPr>
        <w:t>endothelin</w:t>
      </w:r>
      <w:proofErr w:type="spellEnd"/>
      <w:r w:rsidRPr="00313F6B">
        <w:rPr>
          <w:rFonts w:asciiTheme="minorBidi" w:hAnsiTheme="minorBidi"/>
        </w:rPr>
        <w:t xml:space="preserve"> receptor antagonist </w:t>
      </w:r>
      <w:r w:rsidR="004D572C">
        <w:rPr>
          <w:rFonts w:asciiTheme="minorBidi" w:hAnsiTheme="minorBidi"/>
        </w:rPr>
        <w:t xml:space="preserve"> </w:t>
      </w:r>
      <w:proofErr w:type="spellStart"/>
      <w:r w:rsidR="004D572C">
        <w:rPr>
          <w:rFonts w:asciiTheme="minorBidi" w:hAnsiTheme="minorBidi"/>
        </w:rPr>
        <w:t>eg</w:t>
      </w:r>
      <w:proofErr w:type="spellEnd"/>
      <w:r w:rsidR="004D572C">
        <w:rPr>
          <w:rFonts w:asciiTheme="minorBidi" w:hAnsiTheme="minorBidi"/>
        </w:rPr>
        <w:t xml:space="preserve">:  </w:t>
      </w:r>
      <w:proofErr w:type="spellStart"/>
      <w:r w:rsidRPr="00525033">
        <w:rPr>
          <w:rFonts w:asciiTheme="minorBidi" w:hAnsiTheme="minorBidi"/>
          <w:b/>
          <w:bCs/>
        </w:rPr>
        <w:t>bosentan</w:t>
      </w:r>
      <w:proofErr w:type="spellEnd"/>
      <w:r w:rsidRPr="00313F6B">
        <w:rPr>
          <w:rFonts w:asciiTheme="minorBidi" w:hAnsiTheme="minorBidi"/>
        </w:rPr>
        <w:t xml:space="preserve"> , </w:t>
      </w:r>
      <w:proofErr w:type="spellStart"/>
      <w:r w:rsidRPr="00313F6B">
        <w:rPr>
          <w:rFonts w:asciiTheme="minorBidi" w:hAnsiTheme="minorBidi"/>
        </w:rPr>
        <w:t>Phosphodiesterase</w:t>
      </w:r>
      <w:proofErr w:type="spellEnd"/>
      <w:r w:rsidRPr="00313F6B">
        <w:rPr>
          <w:rFonts w:asciiTheme="minorBidi" w:hAnsiTheme="minorBidi"/>
        </w:rPr>
        <w:t xml:space="preserve"> type 5 inhibitors like </w:t>
      </w:r>
      <w:r w:rsidRPr="00525033">
        <w:rPr>
          <w:rFonts w:asciiTheme="minorBidi" w:hAnsiTheme="minorBidi"/>
          <w:b/>
          <w:bCs/>
        </w:rPr>
        <w:t>sildenafil</w:t>
      </w:r>
      <w:r w:rsidRPr="00313F6B">
        <w:rPr>
          <w:rFonts w:asciiTheme="minorBidi" w:hAnsiTheme="minorBidi"/>
        </w:rPr>
        <w:t>,    diuretics, oxygen</w:t>
      </w:r>
      <w:r w:rsidR="004D572C">
        <w:rPr>
          <w:rFonts w:asciiTheme="minorBidi" w:hAnsiTheme="minorBidi"/>
        </w:rPr>
        <w:t>.</w:t>
      </w:r>
    </w:p>
    <w:p w:rsidR="00370E6E" w:rsidRPr="00313F6B" w:rsidRDefault="00370E6E" w:rsidP="0010258F">
      <w:pPr>
        <w:pStyle w:val="a3"/>
        <w:numPr>
          <w:ilvl w:val="0"/>
          <w:numId w:val="1"/>
        </w:numPr>
        <w:spacing w:line="360" w:lineRule="auto"/>
        <w:rPr>
          <w:rFonts w:asciiTheme="minorBidi" w:hAnsiTheme="minorBidi"/>
        </w:rPr>
      </w:pPr>
      <w:r w:rsidRPr="00313F6B">
        <w:rPr>
          <w:rFonts w:asciiTheme="minorBidi" w:hAnsiTheme="minorBidi"/>
          <w:b/>
          <w:bCs/>
        </w:rPr>
        <w:t>Pulmonary Venous Hypertension</w:t>
      </w:r>
      <w:r w:rsidRPr="00313F6B">
        <w:rPr>
          <w:rFonts w:asciiTheme="minorBidi" w:hAnsiTheme="minorBidi"/>
        </w:rPr>
        <w:t xml:space="preserve">: Increased </w:t>
      </w:r>
      <w:r w:rsidR="00623B57" w:rsidRPr="00313F6B">
        <w:rPr>
          <w:rFonts w:asciiTheme="minorBidi" w:hAnsiTheme="minorBidi"/>
        </w:rPr>
        <w:t xml:space="preserve">blood pressure in the pulmonary </w:t>
      </w:r>
      <w:r w:rsidRPr="00313F6B">
        <w:rPr>
          <w:rFonts w:asciiTheme="minorBidi" w:hAnsiTheme="minorBidi"/>
        </w:rPr>
        <w:t>veins (carrying blood from the lungs, to the heart). Pulmonary venous hypertension is most often caused by congestive heart failure. A damaged mitral valve in the heart (mitral stenosis or mitral regurgitation) may contribute to pulmonary venous hypertension.</w:t>
      </w:r>
      <w:r w:rsidR="0010258F">
        <w:rPr>
          <w:rFonts w:asciiTheme="minorBidi" w:hAnsiTheme="minorBidi"/>
        </w:rPr>
        <w:t xml:space="preserve"> </w:t>
      </w:r>
    </w:p>
    <w:p w:rsidR="00C21DE8" w:rsidRPr="00313F6B" w:rsidRDefault="00C21DE8" w:rsidP="00623B57">
      <w:pPr>
        <w:spacing w:line="360" w:lineRule="auto"/>
        <w:rPr>
          <w:rFonts w:asciiTheme="minorBidi" w:hAnsiTheme="minorBidi"/>
        </w:rPr>
      </w:pPr>
      <w:r w:rsidRPr="00313F6B">
        <w:rPr>
          <w:rFonts w:asciiTheme="minorBidi" w:hAnsiTheme="minorBidi"/>
        </w:rPr>
        <w:t>Diagnosis by clinical and physical examination, ECG and Echo study</w:t>
      </w:r>
    </w:p>
    <w:p w:rsidR="00C21DE8" w:rsidRPr="00313F6B" w:rsidRDefault="00C21DE8" w:rsidP="00623B57">
      <w:pPr>
        <w:spacing w:line="360" w:lineRule="auto"/>
        <w:rPr>
          <w:rFonts w:asciiTheme="minorBidi" w:hAnsiTheme="minorBidi"/>
        </w:rPr>
      </w:pPr>
      <w:proofErr w:type="spellStart"/>
      <w:r w:rsidRPr="00313F6B">
        <w:rPr>
          <w:rFonts w:asciiTheme="minorBidi" w:hAnsiTheme="minorBidi"/>
        </w:rPr>
        <w:t>Treatmant</w:t>
      </w:r>
      <w:proofErr w:type="spellEnd"/>
      <w:r w:rsidRPr="00313F6B">
        <w:rPr>
          <w:rFonts w:asciiTheme="minorBidi" w:hAnsiTheme="minorBidi"/>
        </w:rPr>
        <w:t xml:space="preserve"> is treating the causes  like valve replacement and treating the fluid overload with diuretics</w:t>
      </w:r>
    </w:p>
    <w:p w:rsidR="00E575A4" w:rsidRPr="00313F6B" w:rsidRDefault="00370E6E" w:rsidP="00623B57">
      <w:pPr>
        <w:spacing w:line="360" w:lineRule="auto"/>
        <w:rPr>
          <w:rFonts w:asciiTheme="minorBidi" w:hAnsiTheme="minorBidi"/>
        </w:rPr>
      </w:pPr>
      <w:r w:rsidRPr="00313F6B">
        <w:rPr>
          <w:rFonts w:asciiTheme="minorBidi" w:hAnsiTheme="minorBidi"/>
          <w:b/>
          <w:bCs/>
        </w:rPr>
        <w:t>Pulmonary Embolism</w:t>
      </w:r>
      <w:r w:rsidRPr="00313F6B">
        <w:rPr>
          <w:rFonts w:asciiTheme="minorBidi" w:hAnsiTheme="minorBidi"/>
        </w:rPr>
        <w:t>:</w:t>
      </w:r>
    </w:p>
    <w:p w:rsidR="00A461D1" w:rsidRPr="00313F6B" w:rsidRDefault="00370E6E" w:rsidP="00623B57">
      <w:pPr>
        <w:spacing w:line="360" w:lineRule="auto"/>
        <w:rPr>
          <w:rFonts w:asciiTheme="minorBidi" w:hAnsiTheme="minorBidi"/>
        </w:rPr>
      </w:pPr>
      <w:r w:rsidRPr="00313F6B">
        <w:rPr>
          <w:rFonts w:asciiTheme="minorBidi" w:hAnsiTheme="minorBidi"/>
        </w:rPr>
        <w:t xml:space="preserve"> </w:t>
      </w:r>
      <w:r w:rsidR="00623B57" w:rsidRPr="00313F6B">
        <w:rPr>
          <w:rFonts w:asciiTheme="minorBidi" w:hAnsiTheme="minorBidi"/>
        </w:rPr>
        <w:t xml:space="preserve">closure of pulmonary artery with a foreign substances from another </w:t>
      </w:r>
      <w:r w:rsidR="00E575A4" w:rsidRPr="00313F6B">
        <w:rPr>
          <w:rFonts w:asciiTheme="minorBidi" w:hAnsiTheme="minorBidi"/>
        </w:rPr>
        <w:t xml:space="preserve">part of the venous system, most common is blood clots, </w:t>
      </w:r>
      <w:r w:rsidR="00623B57" w:rsidRPr="00313F6B">
        <w:rPr>
          <w:rFonts w:asciiTheme="minorBidi" w:hAnsiTheme="minorBidi"/>
        </w:rPr>
        <w:t xml:space="preserve"> </w:t>
      </w:r>
      <w:r w:rsidRPr="00313F6B">
        <w:rPr>
          <w:rFonts w:asciiTheme="minorBidi" w:hAnsiTheme="minorBidi"/>
        </w:rPr>
        <w:t>Rarely, the embolism can be a large bubble of air, or ball of fat,</w:t>
      </w:r>
      <w:r w:rsidR="00C21DE8" w:rsidRPr="00313F6B">
        <w:rPr>
          <w:rFonts w:asciiTheme="minorBidi" w:hAnsiTheme="minorBidi"/>
        </w:rPr>
        <w:t xml:space="preserve"> or vegetation</w:t>
      </w:r>
      <w:r w:rsidRPr="00313F6B">
        <w:rPr>
          <w:rFonts w:asciiTheme="minorBidi" w:hAnsiTheme="minorBidi"/>
        </w:rPr>
        <w:t xml:space="preserve"> </w:t>
      </w:r>
      <w:r w:rsidR="00C21DE8" w:rsidRPr="00313F6B">
        <w:rPr>
          <w:rFonts w:asciiTheme="minorBidi" w:hAnsiTheme="minorBidi"/>
        </w:rPr>
        <w:t>.</w:t>
      </w:r>
    </w:p>
    <w:p w:rsidR="00C21DE8" w:rsidRPr="00313F6B" w:rsidRDefault="00E575A4" w:rsidP="00623B57">
      <w:pPr>
        <w:spacing w:line="360" w:lineRule="auto"/>
        <w:rPr>
          <w:rFonts w:asciiTheme="minorBidi" w:hAnsiTheme="minorBidi"/>
        </w:rPr>
      </w:pPr>
      <w:r w:rsidRPr="00313F6B">
        <w:rPr>
          <w:rFonts w:asciiTheme="minorBidi" w:hAnsiTheme="minorBidi"/>
        </w:rPr>
        <w:t xml:space="preserve">Symptoms include </w:t>
      </w:r>
      <w:r w:rsidR="00C21DE8" w:rsidRPr="00313F6B">
        <w:rPr>
          <w:rFonts w:asciiTheme="minorBidi" w:hAnsiTheme="minorBidi"/>
        </w:rPr>
        <w:t>dyspnea (shortness of breath), tachypnea (rapid breathing), chest pain of a "</w:t>
      </w:r>
      <w:proofErr w:type="spellStart"/>
      <w:r w:rsidR="00C21DE8" w:rsidRPr="00313F6B">
        <w:rPr>
          <w:rFonts w:asciiTheme="minorBidi" w:hAnsiTheme="minorBidi"/>
        </w:rPr>
        <w:t>pleuritic</w:t>
      </w:r>
      <w:proofErr w:type="spellEnd"/>
      <w:r w:rsidR="00C21DE8" w:rsidRPr="00313F6B">
        <w:rPr>
          <w:rFonts w:asciiTheme="minorBidi" w:hAnsiTheme="minorBidi"/>
        </w:rPr>
        <w:t>" nature (worsened by breathing), cough and hemoptysis (coughing up blood). About 15% of all cases of sudden death are attributable to PE.</w:t>
      </w:r>
    </w:p>
    <w:p w:rsidR="00C21DE8" w:rsidRPr="00313F6B" w:rsidRDefault="00C21DE8" w:rsidP="00E575A4">
      <w:pPr>
        <w:spacing w:line="360" w:lineRule="auto"/>
        <w:rPr>
          <w:rFonts w:asciiTheme="minorBidi" w:hAnsiTheme="minorBidi"/>
        </w:rPr>
      </w:pPr>
      <w:r w:rsidRPr="00313F6B">
        <w:rPr>
          <w:rFonts w:asciiTheme="minorBidi" w:hAnsiTheme="minorBidi"/>
        </w:rPr>
        <w:t xml:space="preserve">As smaller pulmonary emboli tend to lodge in more peripheral areas without collateral circulation, they are more likely to cause lung infarction and small effusions (both of which are painful), but not hypoxia,. Larger PEs, which tend to lodge centrally, typically cause dyspnea, hypoxia, </w:t>
      </w:r>
      <w:r w:rsidR="00E575A4" w:rsidRPr="00313F6B">
        <w:rPr>
          <w:rFonts w:asciiTheme="minorBidi" w:hAnsiTheme="minorBidi"/>
        </w:rPr>
        <w:t xml:space="preserve">dyspnea, hemodynamic instability such as tachycardia </w:t>
      </w:r>
      <w:r w:rsidRPr="00313F6B">
        <w:rPr>
          <w:rFonts w:asciiTheme="minorBidi" w:hAnsiTheme="minorBidi"/>
        </w:rPr>
        <w:t>low blood pressure, and fainting,</w:t>
      </w:r>
    </w:p>
    <w:p w:rsidR="00093010" w:rsidRDefault="00093010" w:rsidP="00623B57">
      <w:pPr>
        <w:spacing w:line="360" w:lineRule="auto"/>
        <w:rPr>
          <w:rFonts w:asciiTheme="minorBidi" w:hAnsiTheme="minorBidi"/>
          <w:rtl/>
        </w:rPr>
      </w:pPr>
    </w:p>
    <w:p w:rsidR="00C21DE8" w:rsidRPr="00313F6B" w:rsidRDefault="00C21DE8" w:rsidP="00623B57">
      <w:pPr>
        <w:spacing w:line="360" w:lineRule="auto"/>
        <w:rPr>
          <w:rFonts w:asciiTheme="minorBidi" w:hAnsiTheme="minorBidi"/>
        </w:rPr>
      </w:pPr>
      <w:r w:rsidRPr="00313F6B">
        <w:rPr>
          <w:rFonts w:asciiTheme="minorBidi" w:hAnsiTheme="minorBidi"/>
        </w:rPr>
        <w:lastRenderedPageBreak/>
        <w:t>Causes</w:t>
      </w:r>
    </w:p>
    <w:p w:rsidR="00C21DE8" w:rsidRPr="00313F6B" w:rsidRDefault="00C21DE8" w:rsidP="00623B57">
      <w:pPr>
        <w:spacing w:line="360" w:lineRule="auto"/>
        <w:rPr>
          <w:rFonts w:asciiTheme="minorBidi" w:hAnsiTheme="minorBidi"/>
        </w:rPr>
      </w:pPr>
      <w:r w:rsidRPr="00313F6B">
        <w:rPr>
          <w:rFonts w:asciiTheme="minorBidi" w:hAnsiTheme="minorBidi"/>
        </w:rPr>
        <w:t>About 90% of emboli are from proximal leg deep vein thrombosis (DVTs) or pelvic vein thrombosis</w:t>
      </w:r>
    </w:p>
    <w:p w:rsidR="00E575A4" w:rsidRPr="00313F6B" w:rsidRDefault="00E575A4" w:rsidP="00623B57">
      <w:pPr>
        <w:spacing w:line="360" w:lineRule="auto"/>
        <w:rPr>
          <w:rFonts w:asciiTheme="minorBidi" w:hAnsiTheme="minorBidi"/>
        </w:rPr>
      </w:pPr>
      <w:r w:rsidRPr="00313F6B">
        <w:rPr>
          <w:rFonts w:asciiTheme="minorBidi" w:hAnsiTheme="minorBidi"/>
        </w:rPr>
        <w:t xml:space="preserve">Risk factors includes </w:t>
      </w:r>
    </w:p>
    <w:p w:rsidR="00C21DE8" w:rsidRPr="00313F6B" w:rsidRDefault="00E575A4" w:rsidP="00E575A4">
      <w:pPr>
        <w:spacing w:line="360" w:lineRule="auto"/>
        <w:rPr>
          <w:rFonts w:asciiTheme="minorBidi" w:hAnsiTheme="minorBidi"/>
        </w:rPr>
      </w:pPr>
      <w:r w:rsidRPr="00CE385F">
        <w:rPr>
          <w:rFonts w:asciiTheme="minorBidi" w:hAnsiTheme="minorBidi"/>
          <w:b/>
          <w:bCs/>
        </w:rPr>
        <w:t>First</w:t>
      </w:r>
      <w:r w:rsidRPr="00313F6B">
        <w:rPr>
          <w:rFonts w:asciiTheme="minorBidi" w:hAnsiTheme="minorBidi"/>
        </w:rPr>
        <w:t xml:space="preserve">- surgical complication as in </w:t>
      </w:r>
      <w:bookmarkStart w:id="0" w:name="_GoBack"/>
      <w:r w:rsidR="00C21DE8" w:rsidRPr="00313F6B">
        <w:rPr>
          <w:rFonts w:asciiTheme="minorBidi" w:hAnsiTheme="minorBidi"/>
        </w:rPr>
        <w:t xml:space="preserve">orthopedic </w:t>
      </w:r>
      <w:bookmarkEnd w:id="0"/>
      <w:r w:rsidR="00C21DE8" w:rsidRPr="00313F6B">
        <w:rPr>
          <w:rFonts w:asciiTheme="minorBidi" w:hAnsiTheme="minorBidi"/>
        </w:rPr>
        <w:t>surgery at or below the hip without prophylaxis.</w:t>
      </w:r>
      <w:r w:rsidRPr="00313F6B">
        <w:rPr>
          <w:rFonts w:asciiTheme="minorBidi" w:hAnsiTheme="minorBidi"/>
        </w:rPr>
        <w:t xml:space="preserve"> </w:t>
      </w:r>
      <w:r w:rsidR="00C21DE8" w:rsidRPr="00313F6B">
        <w:rPr>
          <w:rFonts w:asciiTheme="minorBidi" w:hAnsiTheme="minorBidi"/>
        </w:rPr>
        <w:t>This is due to immobility during or after the surgery, as well as venous damage during the surgery</w:t>
      </w:r>
      <w:r w:rsidRPr="00313F6B">
        <w:rPr>
          <w:rFonts w:asciiTheme="minorBidi" w:hAnsiTheme="minorBidi"/>
        </w:rPr>
        <w:t>.</w:t>
      </w:r>
    </w:p>
    <w:p w:rsidR="00C21DE8" w:rsidRPr="00313F6B" w:rsidRDefault="00E575A4" w:rsidP="00E575A4">
      <w:pPr>
        <w:spacing w:line="360" w:lineRule="auto"/>
        <w:rPr>
          <w:rFonts w:asciiTheme="minorBidi" w:hAnsiTheme="minorBidi"/>
        </w:rPr>
      </w:pPr>
      <w:r w:rsidRPr="00CE385F">
        <w:rPr>
          <w:rFonts w:asciiTheme="minorBidi" w:hAnsiTheme="minorBidi"/>
          <w:b/>
          <w:bCs/>
        </w:rPr>
        <w:t>Second</w:t>
      </w:r>
      <w:r w:rsidRPr="00313F6B">
        <w:rPr>
          <w:rFonts w:asciiTheme="minorBidi" w:hAnsiTheme="minorBidi"/>
        </w:rPr>
        <w:t xml:space="preserve">- </w:t>
      </w:r>
      <w:r w:rsidR="00C21DE8" w:rsidRPr="00313F6B">
        <w:rPr>
          <w:rFonts w:asciiTheme="minorBidi" w:hAnsiTheme="minorBidi"/>
        </w:rPr>
        <w:t xml:space="preserve">Pancreatic and colon cancer patients </w:t>
      </w:r>
      <w:r w:rsidRPr="00313F6B">
        <w:rPr>
          <w:rFonts w:asciiTheme="minorBidi" w:hAnsiTheme="minorBidi"/>
        </w:rPr>
        <w:t>.</w:t>
      </w:r>
      <w:r w:rsidR="00C21DE8" w:rsidRPr="00313F6B">
        <w:rPr>
          <w:rFonts w:asciiTheme="minorBidi" w:hAnsiTheme="minorBidi"/>
        </w:rPr>
        <w:t>This is due to t</w:t>
      </w:r>
      <w:r w:rsidRPr="00313F6B">
        <w:rPr>
          <w:rFonts w:asciiTheme="minorBidi" w:hAnsiTheme="minorBidi"/>
        </w:rPr>
        <w:t xml:space="preserve">he release of </w:t>
      </w:r>
      <w:proofErr w:type="spellStart"/>
      <w:r w:rsidRPr="00313F6B">
        <w:rPr>
          <w:rFonts w:asciiTheme="minorBidi" w:hAnsiTheme="minorBidi"/>
        </w:rPr>
        <w:t>procoagulants</w:t>
      </w:r>
      <w:proofErr w:type="spellEnd"/>
      <w:r w:rsidRPr="00313F6B">
        <w:rPr>
          <w:rFonts w:asciiTheme="minorBidi" w:hAnsiTheme="minorBidi"/>
        </w:rPr>
        <w:t>.</w:t>
      </w:r>
    </w:p>
    <w:p w:rsidR="00C21DE8" w:rsidRPr="00313F6B" w:rsidRDefault="00E575A4" w:rsidP="00E575A4">
      <w:pPr>
        <w:spacing w:line="360" w:lineRule="auto"/>
        <w:rPr>
          <w:rFonts w:asciiTheme="minorBidi" w:hAnsiTheme="minorBidi"/>
        </w:rPr>
      </w:pPr>
      <w:r w:rsidRPr="00CE385F">
        <w:rPr>
          <w:rFonts w:asciiTheme="minorBidi" w:hAnsiTheme="minorBidi"/>
          <w:b/>
          <w:bCs/>
        </w:rPr>
        <w:t>Third</w:t>
      </w:r>
      <w:r w:rsidRPr="00313F6B">
        <w:rPr>
          <w:rFonts w:asciiTheme="minorBidi" w:hAnsiTheme="minorBidi"/>
        </w:rPr>
        <w:t xml:space="preserve">- </w:t>
      </w:r>
      <w:r w:rsidR="00C21DE8" w:rsidRPr="00313F6B">
        <w:rPr>
          <w:rFonts w:asciiTheme="minorBidi" w:hAnsiTheme="minorBidi"/>
        </w:rPr>
        <w:t>Pregnant individuals</w:t>
      </w:r>
      <w:r w:rsidRPr="00313F6B">
        <w:rPr>
          <w:rFonts w:asciiTheme="minorBidi" w:hAnsiTheme="minorBidi"/>
        </w:rPr>
        <w:t xml:space="preserve"> Due to </w:t>
      </w:r>
      <w:r w:rsidR="00C21DE8" w:rsidRPr="00313F6B">
        <w:rPr>
          <w:rFonts w:asciiTheme="minorBidi" w:hAnsiTheme="minorBidi"/>
        </w:rPr>
        <w:t xml:space="preserve"> "</w:t>
      </w:r>
      <w:proofErr w:type="spellStart"/>
      <w:r w:rsidR="00C21DE8" w:rsidRPr="00313F6B">
        <w:rPr>
          <w:rFonts w:asciiTheme="minorBidi" w:hAnsiTheme="minorBidi"/>
        </w:rPr>
        <w:t>hypercoagulable</w:t>
      </w:r>
      <w:proofErr w:type="spellEnd"/>
      <w:r w:rsidR="00C21DE8" w:rsidRPr="00313F6B">
        <w:rPr>
          <w:rFonts w:asciiTheme="minorBidi" w:hAnsiTheme="minorBidi"/>
        </w:rPr>
        <w:t xml:space="preserve"> state" </w:t>
      </w:r>
      <w:r w:rsidRPr="00313F6B">
        <w:rPr>
          <w:rFonts w:asciiTheme="minorBidi" w:hAnsiTheme="minorBidi"/>
        </w:rPr>
        <w:t xml:space="preserve">in which </w:t>
      </w:r>
      <w:r w:rsidR="00C21DE8" w:rsidRPr="00313F6B">
        <w:rPr>
          <w:rFonts w:asciiTheme="minorBidi" w:hAnsiTheme="minorBidi"/>
        </w:rPr>
        <w:t>increased expression of factors VII, VIII, X, Von</w:t>
      </w:r>
      <w:r w:rsidRPr="00313F6B">
        <w:rPr>
          <w:rFonts w:asciiTheme="minorBidi" w:hAnsiTheme="minorBidi"/>
        </w:rPr>
        <w:t xml:space="preserve"> </w:t>
      </w:r>
      <w:proofErr w:type="spellStart"/>
      <w:r w:rsidRPr="00313F6B">
        <w:rPr>
          <w:rFonts w:asciiTheme="minorBidi" w:hAnsiTheme="minorBidi"/>
        </w:rPr>
        <w:t>Willebrand</w:t>
      </w:r>
      <w:proofErr w:type="spellEnd"/>
      <w:r w:rsidRPr="00313F6B">
        <w:rPr>
          <w:rFonts w:asciiTheme="minorBidi" w:hAnsiTheme="minorBidi"/>
        </w:rPr>
        <w:t>, and fibrinogen.</w:t>
      </w:r>
    </w:p>
    <w:p w:rsidR="001E7D81" w:rsidRPr="00313F6B" w:rsidRDefault="001E7D81" w:rsidP="00623B57">
      <w:pPr>
        <w:spacing w:line="360" w:lineRule="auto"/>
        <w:rPr>
          <w:rFonts w:asciiTheme="minorBidi" w:hAnsiTheme="minorBidi"/>
        </w:rPr>
      </w:pPr>
      <w:r w:rsidRPr="00313F6B">
        <w:rPr>
          <w:rFonts w:asciiTheme="minorBidi" w:hAnsiTheme="minorBidi"/>
        </w:rPr>
        <w:t xml:space="preserve">Diagnosis </w:t>
      </w:r>
    </w:p>
    <w:p w:rsidR="001E7D81" w:rsidRPr="00313F6B" w:rsidRDefault="001E7D81" w:rsidP="00623B57">
      <w:pPr>
        <w:spacing w:line="360" w:lineRule="auto"/>
        <w:rPr>
          <w:rFonts w:asciiTheme="minorBidi" w:hAnsiTheme="minorBidi"/>
        </w:rPr>
      </w:pPr>
      <w:r w:rsidRPr="00313F6B">
        <w:rPr>
          <w:rFonts w:asciiTheme="minorBidi" w:hAnsiTheme="minorBidi"/>
        </w:rPr>
        <w:t xml:space="preserve">Clinical, ECG sinus </w:t>
      </w:r>
      <w:proofErr w:type="spellStart"/>
      <w:r w:rsidRPr="00313F6B">
        <w:rPr>
          <w:rFonts w:asciiTheme="minorBidi" w:hAnsiTheme="minorBidi"/>
        </w:rPr>
        <w:t>tacchycardia</w:t>
      </w:r>
      <w:proofErr w:type="spellEnd"/>
      <w:r w:rsidRPr="00313F6B">
        <w:rPr>
          <w:rFonts w:asciiTheme="minorBidi" w:hAnsiTheme="minorBidi"/>
        </w:rPr>
        <w:t>, CXR, Echo study. CT pulmonary Angiography</w:t>
      </w:r>
    </w:p>
    <w:p w:rsidR="001E7D81" w:rsidRPr="00313F6B" w:rsidRDefault="001E7D81" w:rsidP="00623B57">
      <w:pPr>
        <w:spacing w:line="360" w:lineRule="auto"/>
        <w:rPr>
          <w:rFonts w:asciiTheme="minorBidi" w:hAnsiTheme="minorBidi"/>
        </w:rPr>
      </w:pPr>
      <w:r w:rsidRPr="00313F6B">
        <w:rPr>
          <w:rFonts w:asciiTheme="minorBidi" w:hAnsiTheme="minorBidi"/>
        </w:rPr>
        <w:t>Treatment</w:t>
      </w:r>
    </w:p>
    <w:p w:rsidR="001E7D81" w:rsidRPr="00313F6B" w:rsidRDefault="001E7D81" w:rsidP="00623B57">
      <w:pPr>
        <w:pStyle w:val="a3"/>
        <w:numPr>
          <w:ilvl w:val="3"/>
          <w:numId w:val="6"/>
        </w:numPr>
        <w:spacing w:line="360" w:lineRule="auto"/>
        <w:rPr>
          <w:rFonts w:asciiTheme="minorBidi" w:hAnsiTheme="minorBidi"/>
        </w:rPr>
      </w:pPr>
      <w:r w:rsidRPr="00313F6B">
        <w:rPr>
          <w:rFonts w:asciiTheme="minorBidi" w:hAnsiTheme="minorBidi"/>
        </w:rPr>
        <w:t>Ant coagulant with heparin</w:t>
      </w:r>
    </w:p>
    <w:p w:rsidR="001E7D81" w:rsidRPr="00313F6B" w:rsidRDefault="001E7D81" w:rsidP="00623B57">
      <w:pPr>
        <w:pStyle w:val="a3"/>
        <w:numPr>
          <w:ilvl w:val="3"/>
          <w:numId w:val="6"/>
        </w:numPr>
        <w:spacing w:line="360" w:lineRule="auto"/>
        <w:rPr>
          <w:rFonts w:asciiTheme="minorBidi" w:hAnsiTheme="minorBidi"/>
        </w:rPr>
      </w:pPr>
      <w:proofErr w:type="spellStart"/>
      <w:r w:rsidRPr="00313F6B">
        <w:rPr>
          <w:rFonts w:asciiTheme="minorBidi" w:hAnsiTheme="minorBidi"/>
        </w:rPr>
        <w:t>Thrombolytics</w:t>
      </w:r>
      <w:proofErr w:type="spellEnd"/>
      <w:r w:rsidRPr="00313F6B">
        <w:rPr>
          <w:rFonts w:asciiTheme="minorBidi" w:hAnsiTheme="minorBidi"/>
        </w:rPr>
        <w:t xml:space="preserve"> like </w:t>
      </w:r>
      <w:proofErr w:type="spellStart"/>
      <w:r w:rsidRPr="00313F6B">
        <w:rPr>
          <w:rFonts w:asciiTheme="minorBidi" w:hAnsiTheme="minorBidi"/>
        </w:rPr>
        <w:t>actylase</w:t>
      </w:r>
      <w:proofErr w:type="spellEnd"/>
      <w:r w:rsidRPr="00313F6B">
        <w:rPr>
          <w:rFonts w:asciiTheme="minorBidi" w:hAnsiTheme="minorBidi"/>
        </w:rPr>
        <w:t xml:space="preserve"> </w:t>
      </w:r>
    </w:p>
    <w:sectPr w:rsidR="001E7D81" w:rsidRPr="00313F6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F1B"/>
    <w:multiLevelType w:val="multilevel"/>
    <w:tmpl w:val="699A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28B"/>
    <w:multiLevelType w:val="multilevel"/>
    <w:tmpl w:val="8608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0395E"/>
    <w:multiLevelType w:val="multilevel"/>
    <w:tmpl w:val="193A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B20D4C"/>
    <w:multiLevelType w:val="multilevel"/>
    <w:tmpl w:val="830A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601DF4"/>
    <w:multiLevelType w:val="hybridMultilevel"/>
    <w:tmpl w:val="B3AC6378"/>
    <w:lvl w:ilvl="0" w:tplc="EC0E9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16ED9"/>
    <w:multiLevelType w:val="multilevel"/>
    <w:tmpl w:val="B67E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B508D1"/>
    <w:multiLevelType w:val="multilevel"/>
    <w:tmpl w:val="E3CC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EA"/>
    <w:rsid w:val="00093010"/>
    <w:rsid w:val="0010258F"/>
    <w:rsid w:val="001E7D81"/>
    <w:rsid w:val="00313F6B"/>
    <w:rsid w:val="00370E6E"/>
    <w:rsid w:val="003F36FD"/>
    <w:rsid w:val="004D572C"/>
    <w:rsid w:val="00525033"/>
    <w:rsid w:val="00623B57"/>
    <w:rsid w:val="00697F01"/>
    <w:rsid w:val="00827D3C"/>
    <w:rsid w:val="00960496"/>
    <w:rsid w:val="009779B4"/>
    <w:rsid w:val="009F20AA"/>
    <w:rsid w:val="00A461D1"/>
    <w:rsid w:val="00C21DE8"/>
    <w:rsid w:val="00C42D2A"/>
    <w:rsid w:val="00CE385F"/>
    <w:rsid w:val="00D127D0"/>
    <w:rsid w:val="00D53CE4"/>
    <w:rsid w:val="00E20761"/>
    <w:rsid w:val="00E575A4"/>
    <w:rsid w:val="00EB2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D1"/>
    <w:pPr>
      <w:ind w:left="720"/>
      <w:contextualSpacing/>
    </w:pPr>
  </w:style>
  <w:style w:type="paragraph" w:styleId="a4">
    <w:name w:val="Normal (Web)"/>
    <w:basedOn w:val="a"/>
    <w:uiPriority w:val="99"/>
    <w:semiHidden/>
    <w:unhideWhenUsed/>
    <w:rsid w:val="00E20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20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D1"/>
    <w:pPr>
      <w:ind w:left="720"/>
      <w:contextualSpacing/>
    </w:pPr>
  </w:style>
  <w:style w:type="paragraph" w:styleId="a4">
    <w:name w:val="Normal (Web)"/>
    <w:basedOn w:val="a"/>
    <w:uiPriority w:val="99"/>
    <w:semiHidden/>
    <w:unhideWhenUsed/>
    <w:rsid w:val="00E20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20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743">
      <w:bodyDiv w:val="1"/>
      <w:marLeft w:val="0"/>
      <w:marRight w:val="0"/>
      <w:marTop w:val="0"/>
      <w:marBottom w:val="0"/>
      <w:divBdr>
        <w:top w:val="none" w:sz="0" w:space="0" w:color="auto"/>
        <w:left w:val="none" w:sz="0" w:space="0" w:color="auto"/>
        <w:bottom w:val="none" w:sz="0" w:space="0" w:color="auto"/>
        <w:right w:val="none" w:sz="0" w:space="0" w:color="auto"/>
      </w:divBdr>
    </w:div>
    <w:div w:id="224728879">
      <w:bodyDiv w:val="1"/>
      <w:marLeft w:val="0"/>
      <w:marRight w:val="0"/>
      <w:marTop w:val="0"/>
      <w:marBottom w:val="0"/>
      <w:divBdr>
        <w:top w:val="none" w:sz="0" w:space="0" w:color="auto"/>
        <w:left w:val="none" w:sz="0" w:space="0" w:color="auto"/>
        <w:bottom w:val="none" w:sz="0" w:space="0" w:color="auto"/>
        <w:right w:val="none" w:sz="0" w:space="0" w:color="auto"/>
      </w:divBdr>
      <w:divsChild>
        <w:div w:id="751200344">
          <w:marLeft w:val="0"/>
          <w:marRight w:val="0"/>
          <w:marTop w:val="72"/>
          <w:marBottom w:val="0"/>
          <w:divBdr>
            <w:top w:val="none" w:sz="0" w:space="0" w:color="auto"/>
            <w:left w:val="none" w:sz="0" w:space="0" w:color="auto"/>
            <w:bottom w:val="none" w:sz="0" w:space="0" w:color="auto"/>
            <w:right w:val="none" w:sz="0" w:space="0" w:color="auto"/>
          </w:divBdr>
        </w:div>
      </w:divsChild>
    </w:div>
    <w:div w:id="254096827">
      <w:bodyDiv w:val="1"/>
      <w:marLeft w:val="0"/>
      <w:marRight w:val="0"/>
      <w:marTop w:val="0"/>
      <w:marBottom w:val="0"/>
      <w:divBdr>
        <w:top w:val="none" w:sz="0" w:space="0" w:color="auto"/>
        <w:left w:val="none" w:sz="0" w:space="0" w:color="auto"/>
        <w:bottom w:val="none" w:sz="0" w:space="0" w:color="auto"/>
        <w:right w:val="none" w:sz="0" w:space="0" w:color="auto"/>
      </w:divBdr>
    </w:div>
    <w:div w:id="449933240">
      <w:bodyDiv w:val="1"/>
      <w:marLeft w:val="0"/>
      <w:marRight w:val="0"/>
      <w:marTop w:val="0"/>
      <w:marBottom w:val="0"/>
      <w:divBdr>
        <w:top w:val="none" w:sz="0" w:space="0" w:color="auto"/>
        <w:left w:val="none" w:sz="0" w:space="0" w:color="auto"/>
        <w:bottom w:val="none" w:sz="0" w:space="0" w:color="auto"/>
        <w:right w:val="none" w:sz="0" w:space="0" w:color="auto"/>
      </w:divBdr>
    </w:div>
    <w:div w:id="1237014367">
      <w:bodyDiv w:val="1"/>
      <w:marLeft w:val="0"/>
      <w:marRight w:val="0"/>
      <w:marTop w:val="0"/>
      <w:marBottom w:val="0"/>
      <w:divBdr>
        <w:top w:val="none" w:sz="0" w:space="0" w:color="auto"/>
        <w:left w:val="none" w:sz="0" w:space="0" w:color="auto"/>
        <w:bottom w:val="none" w:sz="0" w:space="0" w:color="auto"/>
        <w:right w:val="none" w:sz="0" w:space="0" w:color="auto"/>
      </w:divBdr>
    </w:div>
    <w:div w:id="12621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est_pain" TargetMode="External"/><Relationship Id="rId13" Type="http://schemas.openxmlformats.org/officeDocument/2006/relationships/hyperlink" Target="https://en.wikipedia.org/wiki/Syncope_(medicine)" TargetMode="External"/><Relationship Id="rId18" Type="http://schemas.openxmlformats.org/officeDocument/2006/relationships/hyperlink" Target="https://en.wikipedia.org/wiki/BMPR2" TargetMode="External"/><Relationship Id="rId26" Type="http://schemas.openxmlformats.org/officeDocument/2006/relationships/hyperlink" Target="https://en.wikipedia.org/wiki/HIV_infection" TargetMode="External"/><Relationship Id="rId39" Type="http://schemas.openxmlformats.org/officeDocument/2006/relationships/hyperlink" Target="https://en.wikipedia.org/wiki/Hemolytic_anemia" TargetMode="External"/><Relationship Id="rId3" Type="http://schemas.microsoft.com/office/2007/relationships/stylesWithEffects" Target="stylesWithEffects.xml"/><Relationship Id="rId21" Type="http://schemas.openxmlformats.org/officeDocument/2006/relationships/hyperlink" Target="https://en.wikipedia.org/wiki/KCNK3" TargetMode="External"/><Relationship Id="rId34" Type="http://schemas.openxmlformats.org/officeDocument/2006/relationships/hyperlink" Target="https://en.wikipedia.org/wiki/Interstitial_lung_disease" TargetMode="External"/><Relationship Id="rId42" Type="http://schemas.openxmlformats.org/officeDocument/2006/relationships/theme" Target="theme/theme1.xml"/><Relationship Id="rId7" Type="http://schemas.openxmlformats.org/officeDocument/2006/relationships/hyperlink" Target="https://en.wikipedia.org/wiki/Fatigue_(medical)" TargetMode="External"/><Relationship Id="rId12" Type="http://schemas.openxmlformats.org/officeDocument/2006/relationships/hyperlink" Target="https://en.wikipedia.org/wiki/Lightheadedness" TargetMode="External"/><Relationship Id="rId17" Type="http://schemas.openxmlformats.org/officeDocument/2006/relationships/hyperlink" Target="https://en.wikipedia.org/wiki/Heritable_disease" TargetMode="External"/><Relationship Id="rId25" Type="http://schemas.openxmlformats.org/officeDocument/2006/relationships/hyperlink" Target="https://en.wikipedia.org/wiki/Connective_tissue_disease" TargetMode="External"/><Relationship Id="rId33" Type="http://schemas.openxmlformats.org/officeDocument/2006/relationships/hyperlink" Target="https://en.wikipedia.org/wiki/Chronic_obstructive_pulmonary_disease" TargetMode="External"/><Relationship Id="rId38" Type="http://schemas.openxmlformats.org/officeDocument/2006/relationships/hyperlink" Target="https://en.wikipedia.org/wiki/Hematologic_disease" TargetMode="External"/><Relationship Id="rId2" Type="http://schemas.openxmlformats.org/officeDocument/2006/relationships/styles" Target="styles.xml"/><Relationship Id="rId16" Type="http://schemas.openxmlformats.org/officeDocument/2006/relationships/hyperlink" Target="https://en.wikipedia.org/wiki/Idiopathic" TargetMode="External"/><Relationship Id="rId20" Type="http://schemas.openxmlformats.org/officeDocument/2006/relationships/hyperlink" Target="https://en.wikipedia.org/wiki/SMAD9" TargetMode="External"/><Relationship Id="rId29" Type="http://schemas.openxmlformats.org/officeDocument/2006/relationships/hyperlink" Target="https://en.wikipedia.org/wiki/Systolic_dysfunc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Shortness_of_breath" TargetMode="External"/><Relationship Id="rId11" Type="http://schemas.openxmlformats.org/officeDocument/2006/relationships/hyperlink" Target="https://en.wikipedia.org/wiki/Appetite" TargetMode="External"/><Relationship Id="rId24" Type="http://schemas.openxmlformats.org/officeDocument/2006/relationships/hyperlink" Target="https://en.wikipedia.org/wiki/Cocaine" TargetMode="External"/><Relationship Id="rId32" Type="http://schemas.openxmlformats.org/officeDocument/2006/relationships/hyperlink" Target="https://en.wikipedia.org/wiki/Hypoxia_(medical)" TargetMode="External"/><Relationship Id="rId37" Type="http://schemas.openxmlformats.org/officeDocument/2006/relationships/hyperlink" Target="https://en.wikipedia.org/wiki/Multifactorial_inheritance" TargetMode="External"/><Relationship Id="rId40" Type="http://schemas.openxmlformats.org/officeDocument/2006/relationships/hyperlink" Target="https://en.wikipedia.org/wiki/Sickle_cell_disease" TargetMode="External"/><Relationship Id="rId5" Type="http://schemas.openxmlformats.org/officeDocument/2006/relationships/webSettings" Target="webSettings.xml"/><Relationship Id="rId15" Type="http://schemas.openxmlformats.org/officeDocument/2006/relationships/hyperlink" Target="https://en.wikipedia.org/wiki/Cyanosis" TargetMode="External"/><Relationship Id="rId23" Type="http://schemas.openxmlformats.org/officeDocument/2006/relationships/hyperlink" Target="https://en.wikipedia.org/wiki/Amphetamine" TargetMode="External"/><Relationship Id="rId28" Type="http://schemas.openxmlformats.org/officeDocument/2006/relationships/hyperlink" Target="https://en.wikipedia.org/wiki/Left_heart" TargetMode="External"/><Relationship Id="rId36" Type="http://schemas.openxmlformats.org/officeDocument/2006/relationships/hyperlink" Target="https://en.wikipedia.org/wiki/Thromboembolism" TargetMode="External"/><Relationship Id="rId10" Type="http://schemas.openxmlformats.org/officeDocument/2006/relationships/hyperlink" Target="https://en.wikipedia.org/wiki/Pulse" TargetMode="External"/><Relationship Id="rId19" Type="http://schemas.openxmlformats.org/officeDocument/2006/relationships/hyperlink" Target="https://en.wikipedia.org/wiki/ALK1" TargetMode="External"/><Relationship Id="rId31" Type="http://schemas.openxmlformats.org/officeDocument/2006/relationships/hyperlink" Target="https://en.wikipedia.org/wiki/Lung_disease" TargetMode="External"/><Relationship Id="rId4" Type="http://schemas.openxmlformats.org/officeDocument/2006/relationships/settings" Target="settings.xml"/><Relationship Id="rId9" Type="http://schemas.openxmlformats.org/officeDocument/2006/relationships/hyperlink" Target="https://en.wikipedia.org/wiki/Palpitations" TargetMode="External"/><Relationship Id="rId14" Type="http://schemas.openxmlformats.org/officeDocument/2006/relationships/hyperlink" Target="https://en.wikipedia.org/wiki/Swelling_(medical)" TargetMode="External"/><Relationship Id="rId22" Type="http://schemas.openxmlformats.org/officeDocument/2006/relationships/hyperlink" Target="https://en.wikipedia.org/wiki/Methamphetamine" TargetMode="External"/><Relationship Id="rId27" Type="http://schemas.openxmlformats.org/officeDocument/2006/relationships/hyperlink" Target="https://en.wikipedia.org/wiki/Congenital_heart_disease" TargetMode="External"/><Relationship Id="rId30" Type="http://schemas.openxmlformats.org/officeDocument/2006/relationships/hyperlink" Target="https://en.wikipedia.org/wiki/Valvular_heart_disease" TargetMode="External"/><Relationship Id="rId35" Type="http://schemas.openxmlformats.org/officeDocument/2006/relationships/hyperlink" Target="https://en.wikipedia.org/wiki/Sleep-disordered_breath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1231</Words>
  <Characters>7019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2022-03-21T07:18:00Z</dcterms:created>
  <dcterms:modified xsi:type="dcterms:W3CDTF">2022-04-13T08:51:00Z</dcterms:modified>
</cp:coreProperties>
</file>