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ADE2" w14:textId="45A570E2" w:rsidR="00A82B20" w:rsidRDefault="00A82B20" w:rsidP="00A82B20">
      <w:pPr>
        <w:shd w:val="clear" w:color="auto" w:fill="FFFFFF"/>
        <w:spacing w:after="0" w:line="240" w:lineRule="auto"/>
        <w:textAlignment w:val="baseline"/>
        <w:outlineLvl w:val="0"/>
        <w:rPr>
          <w:rFonts w:ascii="inherit" w:eastAsia="Times New Roman" w:hAnsi="inherit" w:cs="Times New Roman"/>
          <w:b/>
          <w:bCs/>
          <w:color w:val="222222"/>
          <w:kern w:val="36"/>
          <w:sz w:val="53"/>
          <w:szCs w:val="53"/>
          <w:rtl/>
        </w:rPr>
      </w:pPr>
      <w:hyperlink r:id="rId5" w:history="1">
        <w:r w:rsidRPr="00A82B20">
          <w:rPr>
            <w:rFonts w:ascii="inherit" w:eastAsia="Times New Roman" w:hAnsi="inherit" w:cs="Times New Roman"/>
            <w:b/>
            <w:bCs/>
            <w:color w:val="222222"/>
            <w:kern w:val="36"/>
            <w:sz w:val="53"/>
            <w:szCs w:val="53"/>
            <w:u w:val="single"/>
            <w:bdr w:val="none" w:sz="0" w:space="0" w:color="auto" w:frame="1"/>
            <w:rtl/>
          </w:rPr>
          <w:t>كيفية تصويب مسدس</w:t>
        </w:r>
      </w:hyperlink>
    </w:p>
    <w:p w14:paraId="76E858E1" w14:textId="77777777" w:rsidR="00A82B20" w:rsidRPr="00A82B20" w:rsidRDefault="00A82B20" w:rsidP="00A82B20">
      <w:pPr>
        <w:shd w:val="clear" w:color="auto" w:fill="FFFFFF"/>
        <w:spacing w:after="0" w:line="240" w:lineRule="auto"/>
        <w:textAlignment w:val="baseline"/>
        <w:outlineLvl w:val="0"/>
        <w:rPr>
          <w:rFonts w:ascii="inherit" w:eastAsia="Times New Roman" w:hAnsi="inherit" w:cs="Times New Roman"/>
          <w:b/>
          <w:bCs/>
          <w:color w:val="222222"/>
          <w:kern w:val="36"/>
          <w:sz w:val="53"/>
          <w:szCs w:val="53"/>
        </w:rPr>
      </w:pPr>
    </w:p>
    <w:p w14:paraId="3F4B6552" w14:textId="77777777" w:rsidR="00A82B20" w:rsidRPr="00A82B20" w:rsidRDefault="00A82B20" w:rsidP="00A82B20">
      <w:pPr>
        <w:shd w:val="clear" w:color="auto" w:fill="FFFFFF"/>
        <w:spacing w:line="375" w:lineRule="atLeast"/>
        <w:textAlignment w:val="baseline"/>
        <w:rPr>
          <w:rFonts w:ascii="inherit" w:eastAsia="Times New Roman" w:hAnsi="inherit" w:cs="Times New Roman"/>
          <w:color w:val="545454"/>
          <w:sz w:val="24"/>
          <w:szCs w:val="24"/>
          <w:rtl/>
          <w:lang w:bidi="ar"/>
        </w:rPr>
      </w:pPr>
      <w:r w:rsidRPr="00A82B20">
        <w:rPr>
          <w:rFonts w:ascii="inherit" w:eastAsia="Times New Roman" w:hAnsi="inherit" w:cs="Times New Roman"/>
          <w:color w:val="545454"/>
          <w:sz w:val="24"/>
          <w:szCs w:val="24"/>
          <w:rtl/>
          <w:lang w:bidi="ar"/>
        </w:rPr>
        <w:t>إذا لم تطلق النار من مسدس من قبل، فمعرفة كيفية فعل ذلك بالطريقة الصحيحة سيفيدك كثيرًا. تصويب المسدس أمر سهل إلى حد ما نظريًا، ولكن من المحتمل أن يتطلب الممارسة والخبرة قبل أن يصبح التصويب بشكل صحيح أمرًا تلقائيًا. عندما تذهب إلى صالة الرماية، إليك ما عليك القيام به للتصويب بشكل صحيح.</w:t>
      </w:r>
    </w:p>
    <w:p w14:paraId="1CB92A17" w14:textId="7279362B" w:rsidR="00906D33" w:rsidRDefault="00A82B20" w:rsidP="00A82B20">
      <w:pPr>
        <w:rPr>
          <w:rtl/>
          <w:lang w:bidi="ar"/>
        </w:rPr>
      </w:pPr>
      <w:r>
        <w:rPr>
          <w:noProof/>
        </w:rPr>
        <w:drawing>
          <wp:inline distT="0" distB="0" distL="0" distR="0" wp14:anchorId="3DB15048" wp14:editId="7E57C5FA">
            <wp:extent cx="4381500" cy="3286125"/>
            <wp:effectExtent l="0" t="0" r="0" b="9525"/>
            <wp:docPr id="1" name="صورة 1" descr="صورة عنوانها Aim a Pistol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عنوانها Aim a Pistol Ste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14:paraId="2F200243" w14:textId="7A039AE1" w:rsidR="00A82B20" w:rsidRDefault="00A82B20" w:rsidP="00A82B20">
      <w:pPr>
        <w:jc w:val="both"/>
        <w:rPr>
          <w:rtl/>
          <w:lang w:bidi="ar"/>
        </w:rPr>
      </w:pPr>
    </w:p>
    <w:p w14:paraId="5A20790C" w14:textId="77777777" w:rsidR="00A82B20" w:rsidRPr="00A82B20" w:rsidRDefault="00A82B20" w:rsidP="00A82B20">
      <w:pPr>
        <w:spacing w:after="0" w:line="240" w:lineRule="auto"/>
        <w:jc w:val="both"/>
        <w:rPr>
          <w:rFonts w:ascii="Times New Roman" w:eastAsia="Times New Roman" w:hAnsi="Times New Roman" w:cs="Times New Roman"/>
          <w:sz w:val="24"/>
          <w:szCs w:val="24"/>
        </w:rPr>
      </w:pPr>
      <w:r w:rsidRPr="00A82B20">
        <w:rPr>
          <w:rFonts w:ascii="Helvetica" w:eastAsia="Times New Roman" w:hAnsi="Helvetica" w:cs="Times New Roman"/>
          <w:b/>
          <w:bCs/>
          <w:color w:val="545454"/>
          <w:sz w:val="24"/>
          <w:szCs w:val="24"/>
          <w:bdr w:val="none" w:sz="0" w:space="0" w:color="auto" w:frame="1"/>
          <w:shd w:val="clear" w:color="auto" w:fill="FFFFFF"/>
          <w:rtl/>
        </w:rPr>
        <w:t>صوب بالعين المهيمنة</w:t>
      </w:r>
      <w:r w:rsidRPr="00A82B20">
        <w:rPr>
          <w:rFonts w:ascii="Helvetica" w:eastAsia="Times New Roman" w:hAnsi="Helvetica" w:cs="Times New Roman"/>
          <w:b/>
          <w:bCs/>
          <w:color w:val="545454"/>
          <w:sz w:val="24"/>
          <w:szCs w:val="24"/>
          <w:bdr w:val="none" w:sz="0" w:space="0" w:color="auto" w:frame="1"/>
          <w:shd w:val="clear" w:color="auto" w:fill="FFFFFF"/>
        </w:rPr>
        <w:t>.</w:t>
      </w:r>
      <w:r w:rsidRPr="00A82B20">
        <w:rPr>
          <w:rFonts w:ascii="Helvetica" w:eastAsia="Times New Roman" w:hAnsi="Helvetica" w:cs="Times New Roman"/>
          <w:color w:val="545454"/>
          <w:sz w:val="24"/>
          <w:szCs w:val="24"/>
          <w:shd w:val="clear" w:color="auto" w:fill="FFFFFF"/>
        </w:rPr>
        <w:t> </w:t>
      </w:r>
      <w:r w:rsidRPr="00A82B20">
        <w:rPr>
          <w:rFonts w:ascii="Helvetica" w:eastAsia="Times New Roman" w:hAnsi="Helvetica" w:cs="Times New Roman"/>
          <w:color w:val="545454"/>
          <w:sz w:val="24"/>
          <w:szCs w:val="24"/>
          <w:shd w:val="clear" w:color="auto" w:fill="FFFFFF"/>
          <w:rtl/>
        </w:rPr>
        <w:t>التصويب بكلتا العينين مستحيل، لذا عليك أن تصوب بعينك المهيمنة. تمنح عينك المهيمنة صورة أكثر دقة لمحيطك عن عينك غير المهيمنة</w:t>
      </w:r>
      <w:r w:rsidRPr="00A82B20">
        <w:rPr>
          <w:rFonts w:ascii="Helvetica" w:eastAsia="Times New Roman" w:hAnsi="Helvetica" w:cs="Times New Roman"/>
          <w:color w:val="545454"/>
          <w:sz w:val="24"/>
          <w:szCs w:val="24"/>
          <w:shd w:val="clear" w:color="auto" w:fill="FFFFFF"/>
        </w:rPr>
        <w:t>.</w:t>
      </w:r>
    </w:p>
    <w:p w14:paraId="2AD0A2C5" w14:textId="77777777" w:rsidR="00A82B20" w:rsidRPr="00A82B20" w:rsidRDefault="00A82B20" w:rsidP="00A82B20">
      <w:pPr>
        <w:numPr>
          <w:ilvl w:val="0"/>
          <w:numId w:val="1"/>
        </w:numPr>
        <w:shd w:val="clear" w:color="auto" w:fill="FFFFFF"/>
        <w:spacing w:after="0" w:line="375" w:lineRule="atLeast"/>
        <w:ind w:right="825"/>
        <w:jc w:val="both"/>
        <w:textAlignment w:val="baseline"/>
        <w:rPr>
          <w:rFonts w:ascii="inherit" w:eastAsia="Times New Roman" w:hAnsi="inherit" w:cs="Times New Roman"/>
          <w:color w:val="545454"/>
          <w:sz w:val="24"/>
          <w:szCs w:val="24"/>
        </w:rPr>
      </w:pPr>
      <w:r w:rsidRPr="00A82B20">
        <w:rPr>
          <w:rFonts w:ascii="inherit" w:eastAsia="Times New Roman" w:hAnsi="inherit" w:cs="Times New Roman"/>
          <w:color w:val="545454"/>
          <w:sz w:val="24"/>
          <w:szCs w:val="24"/>
          <w:rtl/>
        </w:rPr>
        <w:t>عادةً ما تكون عينك المهيمنة في جانب يدك المهيمنة، ولكن ليس هذا هو الحال دائمًا</w:t>
      </w:r>
      <w:r w:rsidRPr="00A82B20">
        <w:rPr>
          <w:rFonts w:ascii="inherit" w:eastAsia="Times New Roman" w:hAnsi="inherit" w:cs="Times New Roman"/>
          <w:color w:val="545454"/>
          <w:sz w:val="24"/>
          <w:szCs w:val="24"/>
        </w:rPr>
        <w:t>.</w:t>
      </w:r>
    </w:p>
    <w:p w14:paraId="21011824" w14:textId="77777777" w:rsidR="00A82B20" w:rsidRPr="00A82B20" w:rsidRDefault="00A82B20" w:rsidP="00A82B20">
      <w:pPr>
        <w:numPr>
          <w:ilvl w:val="0"/>
          <w:numId w:val="1"/>
        </w:numPr>
        <w:shd w:val="clear" w:color="auto" w:fill="FFFFFF"/>
        <w:spacing w:after="0" w:line="375" w:lineRule="atLeast"/>
        <w:ind w:right="825"/>
        <w:jc w:val="both"/>
        <w:textAlignment w:val="baseline"/>
        <w:rPr>
          <w:rFonts w:ascii="inherit" w:eastAsia="Times New Roman" w:hAnsi="inherit" w:cs="Times New Roman"/>
          <w:color w:val="545454"/>
          <w:sz w:val="24"/>
          <w:szCs w:val="24"/>
        </w:rPr>
      </w:pPr>
      <w:r w:rsidRPr="00A82B20">
        <w:rPr>
          <w:rFonts w:ascii="inherit" w:eastAsia="Times New Roman" w:hAnsi="inherit" w:cs="Times New Roman"/>
          <w:color w:val="545454"/>
          <w:sz w:val="24"/>
          <w:szCs w:val="24"/>
          <w:rtl/>
        </w:rPr>
        <w:t>لتحديد العين المهيمنة، اتخذ شكل دائرة بقطر 2.5 سم بإبهامك وإصبع السبابة. أبعد الدائرة على طول ذراعك وانظر من خلالها إلى جسم بعيد</w:t>
      </w:r>
      <w:r w:rsidRPr="00A82B20">
        <w:rPr>
          <w:rFonts w:ascii="inherit" w:eastAsia="Times New Roman" w:hAnsi="inherit" w:cs="Times New Roman"/>
          <w:color w:val="545454"/>
          <w:sz w:val="24"/>
          <w:szCs w:val="24"/>
        </w:rPr>
        <w:t>.</w:t>
      </w:r>
      <w:hyperlink r:id="rId7" w:anchor="_note-1" w:history="1">
        <w:r w:rsidRPr="00A82B20">
          <w:rPr>
            <w:rFonts w:ascii="inherit" w:eastAsia="Times New Roman" w:hAnsi="inherit" w:cs="Times New Roman"/>
            <w:color w:val="307530"/>
            <w:sz w:val="20"/>
            <w:szCs w:val="20"/>
            <w:u w:val="single"/>
            <w:bdr w:val="none" w:sz="0" w:space="0" w:color="auto" w:frame="1"/>
          </w:rPr>
          <w:t>[</w:t>
        </w:r>
        <w:r w:rsidRPr="00A82B20">
          <w:rPr>
            <w:rFonts w:ascii="inherit" w:eastAsia="Times New Roman" w:hAnsi="inherit" w:cs="Times New Roman"/>
            <w:color w:val="307530"/>
            <w:sz w:val="20"/>
            <w:szCs w:val="20"/>
            <w:u w:val="single"/>
            <w:bdr w:val="none" w:sz="0" w:space="0" w:color="auto" w:frame="1"/>
            <w:rtl/>
          </w:rPr>
          <w:t>١</w:t>
        </w:r>
        <w:r w:rsidRPr="00A82B20">
          <w:rPr>
            <w:rFonts w:ascii="inherit" w:eastAsia="Times New Roman" w:hAnsi="inherit" w:cs="Times New Roman"/>
            <w:color w:val="307530"/>
            <w:sz w:val="20"/>
            <w:szCs w:val="20"/>
            <w:u w:val="single"/>
            <w:bdr w:val="none" w:sz="0" w:space="0" w:color="auto" w:frame="1"/>
          </w:rPr>
          <w:t>]</w:t>
        </w:r>
      </w:hyperlink>
    </w:p>
    <w:p w14:paraId="4207D5E0" w14:textId="77777777" w:rsidR="00A82B20" w:rsidRPr="00A82B20" w:rsidRDefault="00A82B20" w:rsidP="00A82B20">
      <w:pPr>
        <w:numPr>
          <w:ilvl w:val="0"/>
          <w:numId w:val="1"/>
        </w:numPr>
        <w:shd w:val="clear" w:color="auto" w:fill="FFFFFF"/>
        <w:spacing w:after="0" w:line="375" w:lineRule="atLeast"/>
        <w:ind w:right="825"/>
        <w:jc w:val="both"/>
        <w:textAlignment w:val="baseline"/>
        <w:rPr>
          <w:rFonts w:ascii="inherit" w:eastAsia="Times New Roman" w:hAnsi="inherit" w:cs="Times New Roman"/>
          <w:color w:val="545454"/>
          <w:sz w:val="24"/>
          <w:szCs w:val="24"/>
        </w:rPr>
      </w:pPr>
      <w:r w:rsidRPr="00A82B20">
        <w:rPr>
          <w:rFonts w:ascii="inherit" w:eastAsia="Times New Roman" w:hAnsi="inherit" w:cs="Times New Roman"/>
          <w:color w:val="545454"/>
          <w:sz w:val="24"/>
          <w:szCs w:val="24"/>
          <w:rtl/>
        </w:rPr>
        <w:t>قرب الدائرة تدريجيًا باتجاه وجهك وعينيك مفتوحتين، ولكن لا تنظر إليها. سوف تتحرك يدك بشكل طبيعي نحو عينك المهيمنة</w:t>
      </w:r>
      <w:r w:rsidRPr="00A82B20">
        <w:rPr>
          <w:rFonts w:ascii="inherit" w:eastAsia="Times New Roman" w:hAnsi="inherit" w:cs="Times New Roman"/>
          <w:color w:val="545454"/>
          <w:sz w:val="24"/>
          <w:szCs w:val="24"/>
        </w:rPr>
        <w:t>.</w:t>
      </w:r>
    </w:p>
    <w:p w14:paraId="7759A212" w14:textId="3032D09F" w:rsidR="00A82B20" w:rsidRDefault="00A82B20" w:rsidP="00A82B20">
      <w:pPr>
        <w:rPr>
          <w:rtl/>
          <w:lang w:bidi="ar"/>
        </w:rPr>
      </w:pPr>
    </w:p>
    <w:p w14:paraId="287A2AB8" w14:textId="03BD1E03" w:rsidR="00A82B20" w:rsidRDefault="00A82B20" w:rsidP="00A82B20">
      <w:pPr>
        <w:rPr>
          <w:rtl/>
          <w:lang w:bidi="ar"/>
        </w:rPr>
      </w:pPr>
      <w:r>
        <w:rPr>
          <w:noProof/>
        </w:rPr>
        <w:lastRenderedPageBreak/>
        <w:drawing>
          <wp:inline distT="0" distB="0" distL="0" distR="0" wp14:anchorId="7E1E3C95" wp14:editId="22892E2C">
            <wp:extent cx="4381500" cy="3286125"/>
            <wp:effectExtent l="0" t="0" r="0" b="9525"/>
            <wp:docPr id="2" name="صورة 2" descr="صورة عنوانها Aim a Pistol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عنوانها Aim a Pistol Ste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14:paraId="47DF6057" w14:textId="5F7FCC96" w:rsidR="00A82B20" w:rsidRDefault="00A82B20" w:rsidP="00A82B20">
      <w:pPr>
        <w:rPr>
          <w:rtl/>
          <w:lang w:bidi="ar"/>
        </w:rPr>
      </w:pPr>
    </w:p>
    <w:p w14:paraId="44D86E4F" w14:textId="3E0CA20B" w:rsidR="00A82B20" w:rsidRDefault="00A82B20" w:rsidP="00A82B20">
      <w:pPr>
        <w:rPr>
          <w:rtl/>
          <w:lang w:bidi="ar"/>
        </w:rPr>
      </w:pPr>
    </w:p>
    <w:p w14:paraId="05B15591" w14:textId="7F2C5FC8" w:rsidR="00A82B20" w:rsidRDefault="00A82B20" w:rsidP="00A82B20">
      <w:pPr>
        <w:rPr>
          <w:rtl/>
          <w:lang w:bidi="ar"/>
        </w:rPr>
      </w:pPr>
    </w:p>
    <w:p w14:paraId="64638021" w14:textId="58375139" w:rsidR="00A82B20" w:rsidRDefault="00A82B20" w:rsidP="00A82B20">
      <w:pPr>
        <w:rPr>
          <w:rtl/>
          <w:lang w:bidi="ar"/>
        </w:rPr>
      </w:pPr>
    </w:p>
    <w:p w14:paraId="5D33CC60" w14:textId="27346275" w:rsidR="00A82B20" w:rsidRDefault="00A82B20" w:rsidP="00A82B20">
      <w:pPr>
        <w:rPr>
          <w:rtl/>
          <w:lang w:bidi="ar"/>
        </w:rPr>
      </w:pPr>
    </w:p>
    <w:p w14:paraId="1FB1E558" w14:textId="06B81559" w:rsidR="00A82B20" w:rsidRDefault="00A82B20" w:rsidP="00A82B20">
      <w:pPr>
        <w:rPr>
          <w:rtl/>
          <w:lang w:bidi="ar"/>
        </w:rPr>
      </w:pPr>
    </w:p>
    <w:p w14:paraId="5F17A988" w14:textId="29CFBB12" w:rsidR="00A82B20" w:rsidRDefault="00A82B20" w:rsidP="00A82B20">
      <w:pPr>
        <w:rPr>
          <w:rtl/>
          <w:lang w:bidi="ar"/>
        </w:rPr>
      </w:pPr>
    </w:p>
    <w:p w14:paraId="21487443" w14:textId="77777777" w:rsidR="00A82B20" w:rsidRPr="00A82B20" w:rsidRDefault="00A82B20" w:rsidP="00A82B20">
      <w:pPr>
        <w:rPr>
          <w:lang w:bidi="ar"/>
        </w:rPr>
      </w:pPr>
    </w:p>
    <w:sectPr w:rsidR="00A82B20" w:rsidRPr="00A82B20" w:rsidSect="00CE1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2F6E"/>
    <w:multiLevelType w:val="multilevel"/>
    <w:tmpl w:val="8B2A46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0129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33"/>
    <w:rsid w:val="00906D33"/>
    <w:rsid w:val="00A82B20"/>
    <w:rsid w:val="00CE1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76A5"/>
  <w15:chartTrackingRefBased/>
  <w15:docId w15:val="{BBDC24C0-5100-4DB1-8626-331A9FD0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A82B2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82B20"/>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A82B20"/>
    <w:rPr>
      <w:color w:val="0000FF"/>
      <w:u w:val="single"/>
    </w:rPr>
  </w:style>
  <w:style w:type="paragraph" w:styleId="a3">
    <w:name w:val="Normal (Web)"/>
    <w:basedOn w:val="a"/>
    <w:uiPriority w:val="99"/>
    <w:semiHidden/>
    <w:unhideWhenUsed/>
    <w:rsid w:val="00A82B2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6607">
      <w:bodyDiv w:val="1"/>
      <w:marLeft w:val="0"/>
      <w:marRight w:val="0"/>
      <w:marTop w:val="0"/>
      <w:marBottom w:val="0"/>
      <w:divBdr>
        <w:top w:val="none" w:sz="0" w:space="0" w:color="auto"/>
        <w:left w:val="none" w:sz="0" w:space="0" w:color="auto"/>
        <w:bottom w:val="none" w:sz="0" w:space="0" w:color="auto"/>
        <w:right w:val="none" w:sz="0" w:space="0" w:color="auto"/>
      </w:divBdr>
      <w:divsChild>
        <w:div w:id="376390937">
          <w:marLeft w:val="0"/>
          <w:marRight w:val="0"/>
          <w:marTop w:val="0"/>
          <w:marBottom w:val="0"/>
          <w:divBdr>
            <w:top w:val="none" w:sz="0" w:space="0" w:color="auto"/>
            <w:left w:val="none" w:sz="0" w:space="0" w:color="auto"/>
            <w:bottom w:val="none" w:sz="0" w:space="0" w:color="auto"/>
            <w:right w:val="none" w:sz="0" w:space="0" w:color="auto"/>
          </w:divBdr>
        </w:div>
        <w:div w:id="736436788">
          <w:marLeft w:val="0"/>
          <w:marRight w:val="0"/>
          <w:marTop w:val="0"/>
          <w:marBottom w:val="360"/>
          <w:divBdr>
            <w:top w:val="none" w:sz="0" w:space="0" w:color="auto"/>
            <w:left w:val="none" w:sz="0" w:space="0" w:color="auto"/>
            <w:bottom w:val="none" w:sz="0" w:space="0" w:color="auto"/>
            <w:right w:val="none" w:sz="0" w:space="0" w:color="auto"/>
          </w:divBdr>
          <w:divsChild>
            <w:div w:id="1591963076">
              <w:marLeft w:val="0"/>
              <w:marRight w:val="0"/>
              <w:marTop w:val="0"/>
              <w:marBottom w:val="0"/>
              <w:divBdr>
                <w:top w:val="none" w:sz="0" w:space="0" w:color="auto"/>
                <w:left w:val="none" w:sz="0" w:space="0" w:color="auto"/>
                <w:bottom w:val="none" w:sz="0" w:space="0" w:color="auto"/>
                <w:right w:val="none" w:sz="0" w:space="0" w:color="auto"/>
              </w:divBdr>
              <w:divsChild>
                <w:div w:id="734476097">
                  <w:marLeft w:val="0"/>
                  <w:marRight w:val="0"/>
                  <w:marTop w:val="0"/>
                  <w:marBottom w:val="0"/>
                  <w:divBdr>
                    <w:top w:val="none" w:sz="0" w:space="0" w:color="auto"/>
                    <w:left w:val="none" w:sz="0" w:space="0" w:color="auto"/>
                    <w:bottom w:val="none" w:sz="0" w:space="0" w:color="auto"/>
                    <w:right w:val="none" w:sz="0" w:space="0" w:color="auto"/>
                  </w:divBdr>
                  <w:divsChild>
                    <w:div w:id="1435514321">
                      <w:marLeft w:val="0"/>
                      <w:marRight w:val="0"/>
                      <w:marTop w:val="0"/>
                      <w:marBottom w:val="0"/>
                      <w:divBdr>
                        <w:top w:val="none" w:sz="0" w:space="0" w:color="auto"/>
                        <w:left w:val="none" w:sz="0" w:space="0" w:color="auto"/>
                        <w:bottom w:val="none" w:sz="0" w:space="0" w:color="auto"/>
                        <w:right w:val="none" w:sz="0" w:space="0" w:color="auto"/>
                      </w:divBdr>
                      <w:divsChild>
                        <w:div w:id="782384196">
                          <w:marLeft w:val="0"/>
                          <w:marRight w:val="0"/>
                          <w:marTop w:val="0"/>
                          <w:marBottom w:val="0"/>
                          <w:divBdr>
                            <w:top w:val="none" w:sz="0" w:space="0" w:color="auto"/>
                            <w:left w:val="none" w:sz="0" w:space="0" w:color="auto"/>
                            <w:bottom w:val="none" w:sz="0" w:space="0" w:color="auto"/>
                            <w:right w:val="none" w:sz="0" w:space="0" w:color="auto"/>
                          </w:divBdr>
                          <w:divsChild>
                            <w:div w:id="1664969123">
                              <w:marLeft w:val="0"/>
                              <w:marRight w:val="0"/>
                              <w:marTop w:val="0"/>
                              <w:marBottom w:val="0"/>
                              <w:divBdr>
                                <w:top w:val="none" w:sz="0" w:space="0" w:color="auto"/>
                                <w:left w:val="none" w:sz="0" w:space="0" w:color="auto"/>
                                <w:bottom w:val="none" w:sz="0" w:space="0" w:color="auto"/>
                                <w:right w:val="none" w:sz="0" w:space="0" w:color="auto"/>
                              </w:divBdr>
                            </w:div>
                          </w:divsChild>
                        </w:div>
                        <w:div w:id="481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r.wikihow.com/%D8%AA%D8%B5%D9%88%D9%8A%D8%A8-%D9%85%D8%B3%D8%AF%D8%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r.wikihow.com/%D8%AA%D8%B5%D9%88%D9%8A%D8%A8-%D9%85%D8%B3%D8%AF%D8%B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alnaseem</dc:creator>
  <cp:keywords/>
  <dc:description/>
  <cp:lastModifiedBy>alnaseem</cp:lastModifiedBy>
  <cp:revision>3</cp:revision>
  <dcterms:created xsi:type="dcterms:W3CDTF">2022-04-25T08:31:00Z</dcterms:created>
  <dcterms:modified xsi:type="dcterms:W3CDTF">2022-04-25T08:35:00Z</dcterms:modified>
</cp:coreProperties>
</file>