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B07" w:rsidRDefault="00232B07">
      <w:pPr>
        <w:pStyle w:val="BodyText"/>
        <w:rPr>
          <w:sz w:val="20"/>
        </w:rPr>
      </w:pPr>
    </w:p>
    <w:p w:rsidR="00232B07" w:rsidRDefault="00232B07">
      <w:pPr>
        <w:pStyle w:val="BodyText"/>
        <w:rPr>
          <w:sz w:val="20"/>
        </w:rPr>
      </w:pPr>
    </w:p>
    <w:p w:rsidR="00232B07" w:rsidRDefault="00232B07">
      <w:pPr>
        <w:pStyle w:val="BodyText"/>
        <w:rPr>
          <w:sz w:val="20"/>
        </w:rPr>
      </w:pPr>
    </w:p>
    <w:p w:rsidR="00232B07" w:rsidRDefault="00232B07">
      <w:pPr>
        <w:pStyle w:val="BodyText"/>
        <w:spacing w:before="9"/>
        <w:rPr>
          <w:sz w:val="18"/>
        </w:rPr>
      </w:pPr>
    </w:p>
    <w:p w:rsidR="00232B07" w:rsidRDefault="00287041">
      <w:pPr>
        <w:spacing w:before="92" w:line="235" w:lineRule="auto"/>
        <w:ind w:left="2845" w:right="2336" w:hanging="87"/>
        <w:rPr>
          <w:rFonts w:ascii="Calibri"/>
          <w:b/>
        </w:rPr>
      </w:pPr>
      <w:r>
        <w:rPr>
          <w:noProof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1016765</wp:posOffset>
            </wp:positionH>
            <wp:positionV relativeFrom="paragraph">
              <wp:posOffset>-574323</wp:posOffset>
            </wp:positionV>
            <wp:extent cx="793245" cy="74146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245" cy="7414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5626480</wp:posOffset>
            </wp:positionH>
            <wp:positionV relativeFrom="paragraph">
              <wp:posOffset>-573555</wp:posOffset>
            </wp:positionV>
            <wp:extent cx="903300" cy="779827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3300" cy="7798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Pathological Analysis Department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Title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lecture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:</w:t>
      </w:r>
      <w:r>
        <w:rPr>
          <w:b/>
          <w:spacing w:val="4"/>
          <w:sz w:val="28"/>
        </w:rPr>
        <w:t xml:space="preserve"> </w:t>
      </w:r>
      <w:r>
        <w:rPr>
          <w:rFonts w:ascii="Calibri"/>
          <w:b/>
        </w:rPr>
        <w:t>Hemolytic</w:t>
      </w:r>
      <w:r>
        <w:rPr>
          <w:rFonts w:ascii="Calibri"/>
          <w:b/>
          <w:spacing w:val="-8"/>
        </w:rPr>
        <w:t xml:space="preserve"> </w:t>
      </w:r>
      <w:r>
        <w:rPr>
          <w:rFonts w:ascii="Calibri"/>
          <w:b/>
        </w:rPr>
        <w:t>Anemia</w:t>
      </w:r>
    </w:p>
    <w:p w:rsidR="00232B07" w:rsidRDefault="00232B07">
      <w:pPr>
        <w:pStyle w:val="BodyText"/>
        <w:spacing w:before="7"/>
        <w:rPr>
          <w:rFonts w:ascii="Calibri"/>
          <w:b/>
          <w:sz w:val="22"/>
        </w:rPr>
      </w:pPr>
    </w:p>
    <w:p w:rsidR="00232B07" w:rsidRDefault="00232B07">
      <w:pPr>
        <w:rPr>
          <w:rFonts w:ascii="Calibri"/>
        </w:rPr>
        <w:sectPr w:rsidR="00232B07">
          <w:footerReference w:type="default" r:id="rId9"/>
          <w:type w:val="continuous"/>
          <w:pgSz w:w="11910" w:h="16840"/>
          <w:pgMar w:top="600" w:right="1180" w:bottom="620" w:left="1020" w:header="720" w:footer="434" w:gutter="0"/>
          <w:pgNumType w:start="1"/>
          <w:cols w:space="720"/>
        </w:sectPr>
      </w:pPr>
    </w:p>
    <w:p w:rsidR="00232B07" w:rsidRDefault="00287041">
      <w:pPr>
        <w:pStyle w:val="Heading2"/>
        <w:spacing w:before="87"/>
        <w:ind w:left="132"/>
      </w:pPr>
      <w:r>
        <w:pict>
          <v:rect id="_x0000_s1030" style="position:absolute;left:0;text-align:left;margin-left:57.4pt;margin-top:18.85pt;width:473.7pt;height:1.45pt;z-index:15729664;mso-position-horizontal-relative:page" fillcolor="black" stroked="f">
            <w10:wrap anchorx="page"/>
          </v:rect>
        </w:pict>
      </w:r>
      <w:r>
        <w:t>Lec3-10</w:t>
      </w:r>
    </w:p>
    <w:p w:rsidR="00232B07" w:rsidRDefault="00287041">
      <w:pPr>
        <w:spacing w:before="87"/>
        <w:ind w:left="132"/>
        <w:rPr>
          <w:b/>
          <w:sz w:val="28"/>
        </w:rPr>
      </w:pPr>
      <w:r>
        <w:br w:type="column"/>
      </w:r>
      <w:r>
        <w:rPr>
          <w:b/>
          <w:sz w:val="28"/>
        </w:rPr>
        <w:t>Hematology</w:t>
      </w:r>
    </w:p>
    <w:p w:rsidR="00232B07" w:rsidRDefault="00287041" w:rsidP="008611AA">
      <w:pPr>
        <w:pStyle w:val="Heading2"/>
        <w:spacing w:before="87"/>
        <w:ind w:left="132"/>
        <w:sectPr w:rsidR="00232B07">
          <w:type w:val="continuous"/>
          <w:pgSz w:w="11910" w:h="16840"/>
          <w:pgMar w:top="600" w:right="1180" w:bottom="620" w:left="1020" w:header="720" w:footer="720" w:gutter="0"/>
          <w:cols w:num="3" w:space="720" w:equalWidth="0">
            <w:col w:w="1119" w:space="2286"/>
            <w:col w:w="1609" w:space="2074"/>
            <w:col w:w="2622"/>
          </w:cols>
        </w:sectPr>
      </w:pPr>
      <w:r>
        <w:rPr>
          <w:b w:val="0"/>
        </w:rPr>
        <w:br w:type="column"/>
      </w:r>
      <w:r>
        <w:t>MSc.</w:t>
      </w:r>
      <w:r>
        <w:rPr>
          <w:spacing w:val="-6"/>
        </w:rPr>
        <w:t xml:space="preserve"> </w:t>
      </w:r>
      <w:r>
        <w:t>Amal</w:t>
      </w:r>
      <w:r>
        <w:rPr>
          <w:spacing w:val="-5"/>
        </w:rPr>
        <w:t xml:space="preserve"> </w:t>
      </w:r>
      <w:r>
        <w:t>Hesham</w:t>
      </w:r>
    </w:p>
    <w:p w:rsidR="00232B07" w:rsidRDefault="008611AA" w:rsidP="008611AA">
      <w:pPr>
        <w:pStyle w:val="BodyText"/>
        <w:spacing w:before="8"/>
        <w:rPr>
          <w:b/>
          <w:sz w:val="23"/>
        </w:rPr>
      </w:pPr>
      <w:r>
        <w:rPr>
          <w:b/>
          <w:sz w:val="23"/>
        </w:rPr>
        <w:t xml:space="preserve">                                                                                                                               </w:t>
      </w:r>
      <w:r w:rsidRPr="008611AA">
        <w:rPr>
          <w:b/>
          <w:sz w:val="23"/>
        </w:rPr>
        <w:t xml:space="preserve">MSc. </w:t>
      </w:r>
      <w:r>
        <w:rPr>
          <w:b/>
          <w:sz w:val="23"/>
        </w:rPr>
        <w:t>Dhuha Salman</w:t>
      </w:r>
      <w:bookmarkStart w:id="0" w:name="_GoBack"/>
      <w:bookmarkEnd w:id="0"/>
    </w:p>
    <w:p w:rsidR="00232B07" w:rsidRDefault="00287041">
      <w:pPr>
        <w:spacing w:before="87"/>
        <w:ind w:left="3730" w:right="3712"/>
        <w:jc w:val="center"/>
        <w:rPr>
          <w:b/>
          <w:sz w:val="28"/>
        </w:rPr>
      </w:pPr>
      <w:r>
        <w:rPr>
          <w:b/>
          <w:sz w:val="28"/>
        </w:rPr>
        <w:t>Hemolytic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Anemia</w:t>
      </w:r>
    </w:p>
    <w:p w:rsidR="00232B07" w:rsidRDefault="00287041">
      <w:pPr>
        <w:pStyle w:val="BodyText"/>
        <w:spacing w:before="3"/>
        <w:rPr>
          <w:b/>
          <w:sz w:val="11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1002322</wp:posOffset>
            </wp:positionH>
            <wp:positionV relativeFrom="paragraph">
              <wp:posOffset>107335</wp:posOffset>
            </wp:positionV>
            <wp:extent cx="5477474" cy="2432304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7474" cy="24323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26" style="position:absolute;margin-left:58.2pt;margin-top:209.35pt;width:472.4pt;height:166.6pt;z-index:-15728128;mso-wrap-distance-left:0;mso-wrap-distance-right:0;mso-position-horizontal-relative:page;mso-position-vertical-relative:text" coordorigin="1164,4187" coordsize="9448,333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1164;top:4264;width:3638;height:3254">
              <v:imagedata r:id="rId11" o:title=""/>
            </v:shape>
            <v:shape id="_x0000_s1028" type="#_x0000_t75" style="position:absolute;left:4832;top:4186;width:2925;height:3331">
              <v:imagedata r:id="rId12" o:title=""/>
            </v:shape>
            <v:shape id="_x0000_s1027" type="#_x0000_t75" style="position:absolute;left:7801;top:4199;width:2810;height:3319">
              <v:imagedata r:id="rId13" o:title=""/>
            </v:shape>
            <w10:wrap type="topAndBottom" anchorx="page"/>
          </v:group>
        </w:pict>
      </w:r>
    </w:p>
    <w:p w:rsidR="00232B07" w:rsidRDefault="00232B07">
      <w:pPr>
        <w:pStyle w:val="BodyText"/>
        <w:spacing w:before="4"/>
        <w:rPr>
          <w:b/>
          <w:sz w:val="10"/>
        </w:rPr>
      </w:pPr>
    </w:p>
    <w:p w:rsidR="00232B07" w:rsidRDefault="00287041">
      <w:pPr>
        <w:spacing w:before="146" w:line="360" w:lineRule="auto"/>
        <w:ind w:left="113" w:right="326"/>
        <w:rPr>
          <w:sz w:val="32"/>
        </w:rPr>
      </w:pPr>
      <w:r>
        <w:rPr>
          <w:sz w:val="32"/>
        </w:rPr>
        <w:t>There</w:t>
      </w:r>
      <w:r>
        <w:rPr>
          <w:spacing w:val="-6"/>
          <w:sz w:val="32"/>
        </w:rPr>
        <w:t xml:space="preserve"> </w:t>
      </w:r>
      <w:r>
        <w:rPr>
          <w:sz w:val="32"/>
        </w:rPr>
        <w:t>are</w:t>
      </w:r>
      <w:r>
        <w:rPr>
          <w:spacing w:val="-6"/>
          <w:sz w:val="32"/>
        </w:rPr>
        <w:t xml:space="preserve"> </w:t>
      </w:r>
      <w:r>
        <w:rPr>
          <w:sz w:val="32"/>
        </w:rPr>
        <w:t>two</w:t>
      </w:r>
      <w:r>
        <w:rPr>
          <w:spacing w:val="-4"/>
          <w:sz w:val="32"/>
        </w:rPr>
        <w:t xml:space="preserve"> </w:t>
      </w:r>
      <w:r>
        <w:rPr>
          <w:sz w:val="32"/>
        </w:rPr>
        <w:t>main mechanisms</w:t>
      </w:r>
      <w:r>
        <w:rPr>
          <w:spacing w:val="-2"/>
          <w:sz w:val="32"/>
        </w:rPr>
        <w:t xml:space="preserve"> </w:t>
      </w:r>
      <w:r>
        <w:rPr>
          <w:sz w:val="32"/>
        </w:rPr>
        <w:t>whereby</w:t>
      </w:r>
      <w:r>
        <w:rPr>
          <w:spacing w:val="-9"/>
          <w:sz w:val="32"/>
        </w:rPr>
        <w:t xml:space="preserve"> </w:t>
      </w:r>
      <w:r>
        <w:rPr>
          <w:sz w:val="32"/>
        </w:rPr>
        <w:t>red cells</w:t>
      </w:r>
      <w:r>
        <w:rPr>
          <w:spacing w:val="-3"/>
          <w:sz w:val="32"/>
        </w:rPr>
        <w:t xml:space="preserve"> </w:t>
      </w:r>
      <w:r>
        <w:rPr>
          <w:sz w:val="32"/>
        </w:rPr>
        <w:t>are</w:t>
      </w:r>
      <w:r>
        <w:rPr>
          <w:spacing w:val="-6"/>
          <w:sz w:val="32"/>
        </w:rPr>
        <w:t xml:space="preserve"> </w:t>
      </w:r>
      <w:r>
        <w:rPr>
          <w:sz w:val="32"/>
        </w:rPr>
        <w:t>destroyed</w:t>
      </w:r>
      <w:r>
        <w:rPr>
          <w:spacing w:val="1"/>
          <w:sz w:val="32"/>
        </w:rPr>
        <w:t xml:space="preserve"> </w:t>
      </w:r>
      <w:r>
        <w:rPr>
          <w:sz w:val="32"/>
        </w:rPr>
        <w:t>in</w:t>
      </w:r>
      <w:r>
        <w:rPr>
          <w:spacing w:val="-77"/>
          <w:sz w:val="32"/>
        </w:rPr>
        <w:t xml:space="preserve"> </w:t>
      </w:r>
      <w:r>
        <w:rPr>
          <w:sz w:val="32"/>
        </w:rPr>
        <w:t>haemolytic</w:t>
      </w:r>
      <w:r>
        <w:rPr>
          <w:spacing w:val="-4"/>
          <w:sz w:val="32"/>
        </w:rPr>
        <w:t xml:space="preserve"> </w:t>
      </w:r>
      <w:r>
        <w:rPr>
          <w:sz w:val="32"/>
        </w:rPr>
        <w:t>anaemia.</w:t>
      </w:r>
    </w:p>
    <w:p w:rsidR="00232B07" w:rsidRDefault="00287041">
      <w:pPr>
        <w:pStyle w:val="Heading1"/>
        <w:numPr>
          <w:ilvl w:val="0"/>
          <w:numId w:val="8"/>
        </w:numPr>
        <w:tabs>
          <w:tab w:val="left" w:pos="385"/>
        </w:tabs>
        <w:rPr>
          <w:sz w:val="30"/>
        </w:rPr>
      </w:pPr>
      <w:r>
        <w:t>intravascular</w:t>
      </w:r>
      <w:r>
        <w:rPr>
          <w:spacing w:val="-6"/>
        </w:rPr>
        <w:t xml:space="preserve"> </w:t>
      </w:r>
      <w:r>
        <w:t>haemolysis</w:t>
      </w:r>
    </w:p>
    <w:p w:rsidR="00232B07" w:rsidRDefault="00287041">
      <w:pPr>
        <w:spacing w:before="179" w:line="360" w:lineRule="auto"/>
        <w:ind w:left="113" w:right="326"/>
        <w:rPr>
          <w:sz w:val="32"/>
        </w:rPr>
      </w:pPr>
      <w:r>
        <w:rPr>
          <w:sz w:val="32"/>
        </w:rPr>
        <w:t>they broken down directly in the circulation in a process known</w:t>
      </w:r>
      <w:r>
        <w:rPr>
          <w:spacing w:val="1"/>
          <w:sz w:val="32"/>
        </w:rPr>
        <w:t xml:space="preserve"> </w:t>
      </w:r>
      <w:r>
        <w:rPr>
          <w:sz w:val="32"/>
        </w:rPr>
        <w:t>intravascular hemolysis, free hemoglobin is released which rapidly</w:t>
      </w:r>
      <w:r>
        <w:rPr>
          <w:spacing w:val="1"/>
          <w:sz w:val="32"/>
        </w:rPr>
        <w:t xml:space="preserve"> </w:t>
      </w:r>
      <w:r>
        <w:rPr>
          <w:sz w:val="32"/>
        </w:rPr>
        <w:t>saturates plasma haptoglobins and the excess free hemoglobin is filtered</w:t>
      </w:r>
      <w:r>
        <w:rPr>
          <w:spacing w:val="-77"/>
          <w:sz w:val="32"/>
        </w:rPr>
        <w:t xml:space="preserve"> </w:t>
      </w:r>
      <w:r>
        <w:rPr>
          <w:sz w:val="32"/>
        </w:rPr>
        <w:t>by</w:t>
      </w:r>
      <w:r>
        <w:rPr>
          <w:spacing w:val="-7"/>
          <w:sz w:val="32"/>
        </w:rPr>
        <w:t xml:space="preserve"> </w:t>
      </w:r>
      <w:r>
        <w:rPr>
          <w:sz w:val="32"/>
        </w:rPr>
        <w:t>the</w:t>
      </w:r>
      <w:r>
        <w:rPr>
          <w:spacing w:val="-3"/>
          <w:sz w:val="32"/>
        </w:rPr>
        <w:t xml:space="preserve"> </w:t>
      </w:r>
      <w:r>
        <w:rPr>
          <w:sz w:val="32"/>
        </w:rPr>
        <w:t>glomerulus.</w:t>
      </w:r>
      <w:r>
        <w:rPr>
          <w:spacing w:val="6"/>
          <w:sz w:val="32"/>
        </w:rPr>
        <w:t xml:space="preserve"> </w:t>
      </w:r>
      <w:r>
        <w:rPr>
          <w:sz w:val="32"/>
        </w:rPr>
        <w:t>If</w:t>
      </w:r>
      <w:r>
        <w:rPr>
          <w:spacing w:val="-1"/>
          <w:sz w:val="32"/>
        </w:rPr>
        <w:t xml:space="preserve"> </w:t>
      </w:r>
      <w:r>
        <w:rPr>
          <w:sz w:val="32"/>
        </w:rPr>
        <w:t>the</w:t>
      </w:r>
      <w:r>
        <w:rPr>
          <w:spacing w:val="-3"/>
          <w:sz w:val="32"/>
        </w:rPr>
        <w:t xml:space="preserve"> </w:t>
      </w:r>
      <w:r>
        <w:rPr>
          <w:sz w:val="32"/>
        </w:rPr>
        <w:t>rate</w:t>
      </w:r>
      <w:r>
        <w:rPr>
          <w:spacing w:val="-3"/>
          <w:sz w:val="32"/>
        </w:rPr>
        <w:t xml:space="preserve"> </w:t>
      </w:r>
      <w:r>
        <w:rPr>
          <w:sz w:val="32"/>
        </w:rPr>
        <w:t>of</w:t>
      </w:r>
      <w:r>
        <w:rPr>
          <w:spacing w:val="-2"/>
          <w:sz w:val="32"/>
        </w:rPr>
        <w:t xml:space="preserve"> </w:t>
      </w:r>
      <w:r>
        <w:rPr>
          <w:sz w:val="32"/>
        </w:rPr>
        <w:t>hemolysis saturates</w:t>
      </w:r>
      <w:r>
        <w:rPr>
          <w:spacing w:val="-4"/>
          <w:sz w:val="32"/>
        </w:rPr>
        <w:t xml:space="preserve"> </w:t>
      </w:r>
      <w:r>
        <w:rPr>
          <w:sz w:val="32"/>
        </w:rPr>
        <w:t>the</w:t>
      </w:r>
      <w:r>
        <w:rPr>
          <w:spacing w:val="-3"/>
          <w:sz w:val="32"/>
        </w:rPr>
        <w:t xml:space="preserve"> </w:t>
      </w:r>
      <w:r>
        <w:rPr>
          <w:sz w:val="32"/>
        </w:rPr>
        <w:t>renal</w:t>
      </w:r>
      <w:r>
        <w:rPr>
          <w:spacing w:val="-6"/>
          <w:sz w:val="32"/>
        </w:rPr>
        <w:t xml:space="preserve"> </w:t>
      </w:r>
      <w:r>
        <w:rPr>
          <w:sz w:val="32"/>
        </w:rPr>
        <w:t>tubular</w:t>
      </w:r>
    </w:p>
    <w:p w:rsidR="00232B07" w:rsidRDefault="00287041">
      <w:pPr>
        <w:spacing w:before="1"/>
        <w:ind w:left="113"/>
        <w:rPr>
          <w:sz w:val="32"/>
        </w:rPr>
      </w:pPr>
      <w:r>
        <w:rPr>
          <w:sz w:val="32"/>
        </w:rPr>
        <w:t>re</w:t>
      </w:r>
      <w:r>
        <w:rPr>
          <w:spacing w:val="-7"/>
          <w:sz w:val="32"/>
        </w:rPr>
        <w:t xml:space="preserve"> </w:t>
      </w:r>
      <w:r>
        <w:rPr>
          <w:sz w:val="32"/>
        </w:rPr>
        <w:t>absorptive</w:t>
      </w:r>
      <w:r>
        <w:rPr>
          <w:spacing w:val="-6"/>
          <w:sz w:val="32"/>
        </w:rPr>
        <w:t xml:space="preserve"> </w:t>
      </w:r>
      <w:r>
        <w:rPr>
          <w:sz w:val="32"/>
        </w:rPr>
        <w:t>capacity,</w:t>
      </w:r>
      <w:r>
        <w:rPr>
          <w:spacing w:val="-1"/>
          <w:sz w:val="32"/>
        </w:rPr>
        <w:t xml:space="preserve"> </w:t>
      </w:r>
      <w:r>
        <w:rPr>
          <w:sz w:val="32"/>
        </w:rPr>
        <w:t>free</w:t>
      </w:r>
      <w:r>
        <w:rPr>
          <w:spacing w:val="-6"/>
          <w:sz w:val="32"/>
        </w:rPr>
        <w:t xml:space="preserve"> </w:t>
      </w:r>
      <w:r>
        <w:rPr>
          <w:sz w:val="32"/>
        </w:rPr>
        <w:t>hemoglobin enters</w:t>
      </w:r>
      <w:r>
        <w:rPr>
          <w:spacing w:val="-3"/>
          <w:sz w:val="32"/>
        </w:rPr>
        <w:t xml:space="preserve"> </w:t>
      </w:r>
      <w:r>
        <w:rPr>
          <w:sz w:val="32"/>
        </w:rPr>
        <w:t>urine.</w:t>
      </w:r>
    </w:p>
    <w:p w:rsidR="00232B07" w:rsidRDefault="00232B07">
      <w:pPr>
        <w:rPr>
          <w:sz w:val="32"/>
        </w:rPr>
        <w:sectPr w:rsidR="00232B07">
          <w:type w:val="continuous"/>
          <w:pgSz w:w="11910" w:h="16840"/>
          <w:pgMar w:top="600" w:right="1180" w:bottom="620" w:left="1020" w:header="720" w:footer="720" w:gutter="0"/>
          <w:cols w:space="720"/>
        </w:sectPr>
      </w:pPr>
    </w:p>
    <w:p w:rsidR="00232B07" w:rsidRDefault="00287041">
      <w:pPr>
        <w:pStyle w:val="Heading1"/>
        <w:spacing w:before="65"/>
        <w:ind w:firstLine="0"/>
      </w:pPr>
      <w:r>
        <w:lastRenderedPageBreak/>
        <w:t>2-(extravascular</w:t>
      </w:r>
      <w:r>
        <w:rPr>
          <w:spacing w:val="-6"/>
        </w:rPr>
        <w:t xml:space="preserve"> </w:t>
      </w:r>
      <w:r>
        <w:t>haemolysis)</w:t>
      </w:r>
    </w:p>
    <w:p w:rsidR="00232B07" w:rsidRDefault="00287041">
      <w:pPr>
        <w:spacing w:before="180" w:line="360" w:lineRule="auto"/>
        <w:ind w:left="113" w:right="167"/>
        <w:rPr>
          <w:sz w:val="32"/>
        </w:rPr>
      </w:pPr>
      <w:r>
        <w:rPr>
          <w:sz w:val="32"/>
        </w:rPr>
        <w:t>Red cell destruction usually occurs after a mean lifespan of 120 days</w:t>
      </w:r>
      <w:r>
        <w:rPr>
          <w:spacing w:val="1"/>
          <w:sz w:val="32"/>
        </w:rPr>
        <w:t xml:space="preserve"> </w:t>
      </w:r>
      <w:r>
        <w:rPr>
          <w:sz w:val="32"/>
        </w:rPr>
        <w:t>when the cells are removed extravascularly by the macrophages of the</w:t>
      </w:r>
      <w:r>
        <w:rPr>
          <w:spacing w:val="1"/>
          <w:sz w:val="32"/>
        </w:rPr>
        <w:t xml:space="preserve"> </w:t>
      </w:r>
      <w:r>
        <w:rPr>
          <w:sz w:val="32"/>
        </w:rPr>
        <w:t xml:space="preserve">reticuloendothelial (RE) system, especially in </w:t>
      </w:r>
      <w:r>
        <w:rPr>
          <w:sz w:val="32"/>
        </w:rPr>
        <w:t>the marrow but also in the</w:t>
      </w:r>
      <w:r>
        <w:rPr>
          <w:spacing w:val="-77"/>
          <w:sz w:val="32"/>
        </w:rPr>
        <w:t xml:space="preserve"> </w:t>
      </w:r>
      <w:r>
        <w:rPr>
          <w:sz w:val="32"/>
        </w:rPr>
        <w:t>liver</w:t>
      </w:r>
      <w:r>
        <w:rPr>
          <w:spacing w:val="-2"/>
          <w:sz w:val="32"/>
        </w:rPr>
        <w:t xml:space="preserve"> </w:t>
      </w:r>
      <w:r>
        <w:rPr>
          <w:sz w:val="32"/>
        </w:rPr>
        <w:t>and</w:t>
      </w:r>
      <w:r>
        <w:rPr>
          <w:spacing w:val="3"/>
          <w:sz w:val="32"/>
        </w:rPr>
        <w:t xml:space="preserve"> </w:t>
      </w:r>
      <w:r>
        <w:rPr>
          <w:sz w:val="32"/>
        </w:rPr>
        <w:t>spleen..</w:t>
      </w:r>
    </w:p>
    <w:p w:rsidR="00232B07" w:rsidRDefault="00287041">
      <w:pPr>
        <w:spacing w:line="360" w:lineRule="auto"/>
        <w:ind w:left="113" w:right="167"/>
        <w:rPr>
          <w:sz w:val="32"/>
        </w:rPr>
      </w:pPr>
      <w:r>
        <w:rPr>
          <w:sz w:val="32"/>
        </w:rPr>
        <w:t xml:space="preserve">The breakdown of </w:t>
      </w:r>
      <w:r>
        <w:rPr>
          <w:b/>
          <w:sz w:val="32"/>
        </w:rPr>
        <w:t xml:space="preserve">haem </w:t>
      </w:r>
      <w:r>
        <w:rPr>
          <w:sz w:val="32"/>
        </w:rPr>
        <w:t>from red cells liberates iron for recirculation via</w:t>
      </w:r>
      <w:r>
        <w:rPr>
          <w:spacing w:val="-77"/>
          <w:sz w:val="32"/>
        </w:rPr>
        <w:t xml:space="preserve"> </w:t>
      </w:r>
      <w:r>
        <w:rPr>
          <w:sz w:val="32"/>
        </w:rPr>
        <w:t>plasma</w:t>
      </w:r>
      <w:r>
        <w:rPr>
          <w:spacing w:val="-4"/>
          <w:sz w:val="32"/>
        </w:rPr>
        <w:t xml:space="preserve"> </w:t>
      </w:r>
      <w:r>
        <w:rPr>
          <w:sz w:val="32"/>
        </w:rPr>
        <w:t>transferrin</w:t>
      </w:r>
      <w:r>
        <w:rPr>
          <w:spacing w:val="-2"/>
          <w:sz w:val="32"/>
        </w:rPr>
        <w:t xml:space="preserve"> </w:t>
      </w:r>
      <w:r>
        <w:rPr>
          <w:sz w:val="32"/>
        </w:rPr>
        <w:t>to</w:t>
      </w:r>
      <w:r>
        <w:rPr>
          <w:spacing w:val="-1"/>
          <w:sz w:val="32"/>
        </w:rPr>
        <w:t xml:space="preserve"> </w:t>
      </w:r>
      <w:r>
        <w:rPr>
          <w:sz w:val="32"/>
        </w:rPr>
        <w:t>marrow</w:t>
      </w:r>
      <w:r>
        <w:rPr>
          <w:spacing w:val="-6"/>
          <w:sz w:val="32"/>
        </w:rPr>
        <w:t xml:space="preserve"> </w:t>
      </w:r>
      <w:r>
        <w:rPr>
          <w:sz w:val="32"/>
        </w:rPr>
        <w:t>erythoblasts,</w:t>
      </w:r>
    </w:p>
    <w:p w:rsidR="00232B07" w:rsidRDefault="00287041">
      <w:pPr>
        <w:spacing w:before="1" w:line="360" w:lineRule="auto"/>
        <w:ind w:left="113" w:right="157" w:firstLine="81"/>
        <w:rPr>
          <w:sz w:val="32"/>
        </w:rPr>
      </w:pPr>
      <w:r>
        <w:rPr>
          <w:b/>
          <w:sz w:val="32"/>
        </w:rPr>
        <w:t xml:space="preserve">protoporphyrin </w:t>
      </w:r>
      <w:r>
        <w:rPr>
          <w:sz w:val="32"/>
        </w:rPr>
        <w:t>which is broken down to bilirubin. Bilirubin circulates</w:t>
      </w:r>
      <w:r>
        <w:rPr>
          <w:spacing w:val="1"/>
          <w:sz w:val="32"/>
        </w:rPr>
        <w:t xml:space="preserve"> </w:t>
      </w:r>
      <w:r>
        <w:rPr>
          <w:sz w:val="32"/>
        </w:rPr>
        <w:t xml:space="preserve">to the liver where it </w:t>
      </w:r>
      <w:r>
        <w:rPr>
          <w:sz w:val="32"/>
        </w:rPr>
        <w:t>is conjugated to glucuronides which are excreted into</w:t>
      </w:r>
      <w:r>
        <w:rPr>
          <w:spacing w:val="-77"/>
          <w:sz w:val="32"/>
        </w:rPr>
        <w:t xml:space="preserve"> </w:t>
      </w:r>
      <w:r>
        <w:rPr>
          <w:sz w:val="32"/>
        </w:rPr>
        <w:t>the gut via bile and converted to stercobilinogen and stercobilin(excreted</w:t>
      </w:r>
      <w:r>
        <w:rPr>
          <w:spacing w:val="1"/>
          <w:sz w:val="32"/>
        </w:rPr>
        <w:t xml:space="preserve"> </w:t>
      </w:r>
      <w:r>
        <w:rPr>
          <w:sz w:val="32"/>
        </w:rPr>
        <w:t>in</w:t>
      </w:r>
      <w:r>
        <w:rPr>
          <w:spacing w:val="2"/>
          <w:sz w:val="32"/>
        </w:rPr>
        <w:t xml:space="preserve"> </w:t>
      </w:r>
      <w:r>
        <w:rPr>
          <w:sz w:val="32"/>
        </w:rPr>
        <w:t>faeces)</w:t>
      </w:r>
    </w:p>
    <w:p w:rsidR="00232B07" w:rsidRDefault="00287041">
      <w:pPr>
        <w:spacing w:before="1" w:line="360" w:lineRule="auto"/>
        <w:ind w:left="113" w:right="432"/>
        <w:rPr>
          <w:sz w:val="32"/>
        </w:rPr>
      </w:pPr>
      <w:r>
        <w:rPr>
          <w:b/>
          <w:sz w:val="32"/>
        </w:rPr>
        <w:t xml:space="preserve">Globin chains </w:t>
      </w:r>
      <w:r>
        <w:rPr>
          <w:sz w:val="32"/>
        </w:rPr>
        <w:t>are broken down to amino acids which are reutilized for</w:t>
      </w:r>
      <w:r>
        <w:rPr>
          <w:spacing w:val="-77"/>
          <w:sz w:val="32"/>
        </w:rPr>
        <w:t xml:space="preserve"> </w:t>
      </w:r>
      <w:r>
        <w:rPr>
          <w:sz w:val="32"/>
        </w:rPr>
        <w:t>general</w:t>
      </w:r>
      <w:r>
        <w:rPr>
          <w:spacing w:val="-3"/>
          <w:sz w:val="32"/>
        </w:rPr>
        <w:t xml:space="preserve"> </w:t>
      </w:r>
      <w:r>
        <w:rPr>
          <w:sz w:val="32"/>
        </w:rPr>
        <w:t>protein</w:t>
      </w:r>
      <w:r>
        <w:rPr>
          <w:spacing w:val="3"/>
          <w:sz w:val="32"/>
        </w:rPr>
        <w:t xml:space="preserve"> </w:t>
      </w:r>
      <w:r>
        <w:rPr>
          <w:sz w:val="32"/>
        </w:rPr>
        <w:t>synthesis</w:t>
      </w:r>
      <w:r>
        <w:rPr>
          <w:spacing w:val="-4"/>
          <w:sz w:val="32"/>
        </w:rPr>
        <w:t xml:space="preserve"> </w:t>
      </w:r>
      <w:r>
        <w:rPr>
          <w:sz w:val="32"/>
        </w:rPr>
        <w:t>in</w:t>
      </w:r>
      <w:r>
        <w:rPr>
          <w:spacing w:val="-2"/>
          <w:sz w:val="32"/>
        </w:rPr>
        <w:t xml:space="preserve"> </w:t>
      </w:r>
      <w:r>
        <w:rPr>
          <w:sz w:val="32"/>
        </w:rPr>
        <w:t>the</w:t>
      </w:r>
      <w:r>
        <w:rPr>
          <w:spacing w:val="-8"/>
          <w:sz w:val="32"/>
        </w:rPr>
        <w:t xml:space="preserve"> </w:t>
      </w:r>
      <w:r>
        <w:rPr>
          <w:sz w:val="32"/>
        </w:rPr>
        <w:t>body.</w:t>
      </w:r>
    </w:p>
    <w:p w:rsidR="00232B07" w:rsidRDefault="00232B07">
      <w:pPr>
        <w:pStyle w:val="BodyText"/>
        <w:spacing w:before="4"/>
        <w:rPr>
          <w:sz w:val="48"/>
        </w:rPr>
      </w:pPr>
    </w:p>
    <w:p w:rsidR="00232B07" w:rsidRDefault="00287041">
      <w:pPr>
        <w:pStyle w:val="Heading2"/>
        <w:spacing w:line="362" w:lineRule="auto"/>
        <w:ind w:right="2844"/>
      </w:pPr>
      <w:r>
        <w:t>Three</w:t>
      </w:r>
      <w:r>
        <w:rPr>
          <w:spacing w:val="-4"/>
        </w:rPr>
        <w:t xml:space="preserve"> </w:t>
      </w:r>
      <w:r>
        <w:t>proteins</w:t>
      </w:r>
      <w:r>
        <w:rPr>
          <w:spacing w:val="-3"/>
        </w:rPr>
        <w:t xml:space="preserve"> </w:t>
      </w:r>
      <w:r>
        <w:t>remove</w:t>
      </w:r>
      <w:r>
        <w:rPr>
          <w:spacing w:val="-4"/>
        </w:rPr>
        <w:t xml:space="preserve"> </w:t>
      </w:r>
      <w:r>
        <w:t>it’s</w:t>
      </w:r>
      <w:r>
        <w:rPr>
          <w:spacing w:val="-3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plasma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are</w:t>
      </w:r>
      <w:r>
        <w:rPr>
          <w:spacing w:val="-67"/>
        </w:rPr>
        <w:t xml:space="preserve"> </w:t>
      </w:r>
      <w:r>
        <w:t>1-Haptoglopin</w:t>
      </w:r>
      <w:r>
        <w:rPr>
          <w:spacing w:val="-1"/>
        </w:rPr>
        <w:t xml:space="preserve"> </w:t>
      </w:r>
      <w:r>
        <w:t>(HP)</w:t>
      </w:r>
    </w:p>
    <w:p w:rsidR="00232B07" w:rsidRDefault="00287041">
      <w:pPr>
        <w:pStyle w:val="BodyText"/>
        <w:spacing w:line="315" w:lineRule="exact"/>
        <w:ind w:left="113"/>
      </w:pPr>
      <w:r>
        <w:t>It</w:t>
      </w:r>
      <w:r>
        <w:rPr>
          <w:spacing w:val="-3"/>
        </w:rPr>
        <w:t xml:space="preserve"> </w:t>
      </w:r>
      <w:r>
        <w:t>is alfa</w:t>
      </w:r>
      <w:r>
        <w:rPr>
          <w:spacing w:val="-1"/>
        </w:rPr>
        <w:t xml:space="preserve"> </w:t>
      </w:r>
      <w:r>
        <w:t>protein</w:t>
      </w:r>
      <w:r>
        <w:rPr>
          <w:spacing w:val="-7"/>
        </w:rPr>
        <w:t xml:space="preserve"> </w:t>
      </w:r>
      <w:r>
        <w:t>Produced</w:t>
      </w:r>
      <w:r>
        <w:rPr>
          <w:spacing w:val="2"/>
        </w:rPr>
        <w:t xml:space="preserve"> </w:t>
      </w:r>
      <w:r>
        <w:t>from</w:t>
      </w:r>
      <w:r>
        <w:rPr>
          <w:spacing w:val="-1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liver</w:t>
      </w:r>
    </w:p>
    <w:p w:rsidR="00232B07" w:rsidRDefault="00232B07">
      <w:pPr>
        <w:pStyle w:val="BodyText"/>
        <w:spacing w:before="4"/>
      </w:pPr>
    </w:p>
    <w:p w:rsidR="00232B07" w:rsidRDefault="00287041">
      <w:pPr>
        <w:pStyle w:val="BodyText"/>
        <w:ind w:left="185"/>
      </w:pPr>
      <w:r>
        <w:t>The</w:t>
      </w:r>
      <w:r>
        <w:rPr>
          <w:spacing w:val="1"/>
        </w:rPr>
        <w:t xml:space="preserve"> </w:t>
      </w:r>
      <w:r>
        <w:t>first</w:t>
      </w:r>
      <w:r>
        <w:rPr>
          <w:spacing w:val="-4"/>
        </w:rPr>
        <w:t xml:space="preserve"> </w:t>
      </w:r>
      <w:r>
        <w:t>protein</w:t>
      </w:r>
      <w:r>
        <w:rPr>
          <w:spacing w:val="-9"/>
        </w:rPr>
        <w:t xml:space="preserve"> </w:t>
      </w:r>
      <w:r>
        <w:t>which</w:t>
      </w:r>
      <w:r>
        <w:rPr>
          <w:spacing w:val="-8"/>
        </w:rPr>
        <w:t xml:space="preserve"> </w:t>
      </w:r>
      <w:r>
        <w:t>remove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toxic</w:t>
      </w:r>
      <w:r>
        <w:rPr>
          <w:spacing w:val="1"/>
        </w:rPr>
        <w:t xml:space="preserve"> </w:t>
      </w:r>
      <w:r>
        <w:t>iron</w:t>
      </w:r>
      <w:r>
        <w:rPr>
          <w:spacing w:val="-4"/>
        </w:rPr>
        <w:t xml:space="preserve"> </w:t>
      </w:r>
      <w:r>
        <w:t>immediately</w:t>
      </w:r>
      <w:r>
        <w:rPr>
          <w:spacing w:val="-9"/>
        </w:rPr>
        <w:t xml:space="preserve"> </w:t>
      </w:r>
      <w:r>
        <w:t>after hemolysis</w:t>
      </w:r>
    </w:p>
    <w:p w:rsidR="00232B07" w:rsidRDefault="00232B07">
      <w:pPr>
        <w:pStyle w:val="BodyText"/>
        <w:spacing w:before="9"/>
      </w:pPr>
    </w:p>
    <w:p w:rsidR="00232B07" w:rsidRDefault="00287041">
      <w:pPr>
        <w:pStyle w:val="Heading2"/>
        <w:numPr>
          <w:ilvl w:val="0"/>
          <w:numId w:val="8"/>
        </w:numPr>
        <w:tabs>
          <w:tab w:val="left" w:pos="347"/>
        </w:tabs>
        <w:ind w:left="346" w:hanging="234"/>
        <w:rPr>
          <w:sz w:val="26"/>
        </w:rPr>
      </w:pPr>
      <w:r>
        <w:t>Hemopexin:</w:t>
      </w:r>
    </w:p>
    <w:p w:rsidR="00232B07" w:rsidRDefault="00287041">
      <w:pPr>
        <w:pStyle w:val="BodyText"/>
        <w:spacing w:before="158"/>
        <w:ind w:left="185"/>
      </w:pP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beta</w:t>
      </w:r>
      <w:r>
        <w:rPr>
          <w:spacing w:val="-1"/>
        </w:rPr>
        <w:t xml:space="preserve"> </w:t>
      </w:r>
      <w:r>
        <w:t>protein</w:t>
      </w:r>
      <w:r>
        <w:rPr>
          <w:spacing w:val="61"/>
        </w:rPr>
        <w:t xml:space="preserve"> </w:t>
      </w:r>
      <w:r>
        <w:t>Produced</w:t>
      </w:r>
      <w:r>
        <w:rPr>
          <w:spacing w:val="2"/>
        </w:rPr>
        <w:t xml:space="preserve"> </w:t>
      </w:r>
      <w:r>
        <w:t>from</w:t>
      </w:r>
      <w:r>
        <w:rPr>
          <w:spacing w:val="-1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liver</w:t>
      </w:r>
    </w:p>
    <w:p w:rsidR="00232B07" w:rsidRDefault="00232B07">
      <w:pPr>
        <w:pStyle w:val="BodyText"/>
        <w:spacing w:before="7"/>
        <w:rPr>
          <w:sz w:val="37"/>
        </w:rPr>
      </w:pPr>
    </w:p>
    <w:p w:rsidR="00232B07" w:rsidRDefault="00287041">
      <w:pPr>
        <w:pStyle w:val="BodyText"/>
        <w:spacing w:line="362" w:lineRule="auto"/>
        <w:ind w:left="113" w:right="238"/>
      </w:pPr>
      <w:r>
        <w:t xml:space="preserve">The </w:t>
      </w:r>
      <w:r>
        <w:rPr>
          <w:b/>
        </w:rPr>
        <w:t xml:space="preserve">second </w:t>
      </w:r>
      <w:r>
        <w:t>protein which remove the toxic iron ,Its work start after the depleted of</w:t>
      </w:r>
      <w:r>
        <w:rPr>
          <w:spacing w:val="-67"/>
        </w:rPr>
        <w:t xml:space="preserve"> </w:t>
      </w:r>
      <w:r>
        <w:t>haptoglobin</w:t>
      </w:r>
    </w:p>
    <w:p w:rsidR="00232B07" w:rsidRDefault="00287041">
      <w:pPr>
        <w:pStyle w:val="Heading2"/>
        <w:numPr>
          <w:ilvl w:val="0"/>
          <w:numId w:val="8"/>
        </w:numPr>
        <w:tabs>
          <w:tab w:val="left" w:pos="347"/>
        </w:tabs>
        <w:spacing w:before="266"/>
        <w:ind w:left="346" w:hanging="234"/>
        <w:rPr>
          <w:sz w:val="26"/>
        </w:rPr>
      </w:pPr>
      <w:r>
        <w:t>Meth-hem</w:t>
      </w:r>
      <w:r>
        <w:rPr>
          <w:spacing w:val="-7"/>
        </w:rPr>
        <w:t xml:space="preserve"> </w:t>
      </w:r>
      <w:r>
        <w:t>-albumin.</w:t>
      </w:r>
    </w:p>
    <w:p w:rsidR="00232B07" w:rsidRDefault="00287041">
      <w:pPr>
        <w:pStyle w:val="ListParagraph"/>
        <w:numPr>
          <w:ilvl w:val="0"/>
          <w:numId w:val="7"/>
        </w:numPr>
        <w:tabs>
          <w:tab w:val="left" w:pos="454"/>
        </w:tabs>
        <w:spacing w:before="159" w:line="362" w:lineRule="auto"/>
        <w:ind w:right="146" w:firstLine="0"/>
        <w:rPr>
          <w:b/>
          <w:sz w:val="28"/>
        </w:rPr>
      </w:pPr>
      <w:r>
        <w:rPr>
          <w:sz w:val="28"/>
        </w:rPr>
        <w:t>if the haptoglobin and hempexin depleted and the hemolysis is sever the free iron</w:t>
      </w:r>
      <w:r>
        <w:rPr>
          <w:spacing w:val="-67"/>
          <w:sz w:val="28"/>
        </w:rPr>
        <w:t xml:space="preserve"> </w:t>
      </w:r>
      <w:r>
        <w:rPr>
          <w:sz w:val="28"/>
        </w:rPr>
        <w:t>compound with</w:t>
      </w:r>
      <w:r>
        <w:rPr>
          <w:spacing w:val="-1"/>
          <w:sz w:val="28"/>
        </w:rPr>
        <w:t xml:space="preserve"> </w:t>
      </w:r>
      <w:r>
        <w:rPr>
          <w:b/>
          <w:sz w:val="28"/>
        </w:rPr>
        <w:t>albumin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and</w:t>
      </w:r>
      <w:r>
        <w:rPr>
          <w:spacing w:val="1"/>
          <w:sz w:val="28"/>
        </w:rPr>
        <w:t xml:space="preserve"> </w:t>
      </w:r>
      <w:r>
        <w:rPr>
          <w:sz w:val="28"/>
        </w:rPr>
        <w:t>called</w:t>
      </w:r>
      <w:r>
        <w:rPr>
          <w:spacing w:val="2"/>
          <w:sz w:val="28"/>
        </w:rPr>
        <w:t xml:space="preserve"> </w:t>
      </w:r>
      <w:r>
        <w:rPr>
          <w:b/>
          <w:sz w:val="28"/>
        </w:rPr>
        <w:t>methhemalbumin</w:t>
      </w:r>
    </w:p>
    <w:p w:rsidR="00232B07" w:rsidRDefault="00232B07">
      <w:pPr>
        <w:spacing w:line="362" w:lineRule="auto"/>
        <w:rPr>
          <w:sz w:val="28"/>
        </w:rPr>
        <w:sectPr w:rsidR="00232B07">
          <w:pgSz w:w="11910" w:h="16840"/>
          <w:pgMar w:top="1000" w:right="1180" w:bottom="620" w:left="1020" w:header="0" w:footer="434" w:gutter="0"/>
          <w:cols w:space="720"/>
        </w:sectPr>
      </w:pPr>
    </w:p>
    <w:p w:rsidR="00232B07" w:rsidRDefault="00287041">
      <w:pPr>
        <w:pStyle w:val="ListParagraph"/>
        <w:numPr>
          <w:ilvl w:val="0"/>
          <w:numId w:val="7"/>
        </w:numPr>
        <w:tabs>
          <w:tab w:val="left" w:pos="440"/>
        </w:tabs>
        <w:spacing w:before="72" w:line="357" w:lineRule="auto"/>
        <w:ind w:right="565" w:firstLine="0"/>
        <w:rPr>
          <w:sz w:val="28"/>
        </w:rPr>
      </w:pPr>
      <w:r>
        <w:rPr>
          <w:sz w:val="28"/>
        </w:rPr>
        <w:lastRenderedPageBreak/>
        <w:t xml:space="preserve">When the liver produce new </w:t>
      </w:r>
      <w:r>
        <w:rPr>
          <w:b/>
          <w:sz w:val="28"/>
        </w:rPr>
        <w:t xml:space="preserve">haptoglobin and hemopexin </w:t>
      </w:r>
      <w:r>
        <w:rPr>
          <w:sz w:val="28"/>
        </w:rPr>
        <w:t>they take the toxic</w:t>
      </w:r>
      <w:r>
        <w:rPr>
          <w:spacing w:val="-67"/>
          <w:sz w:val="28"/>
        </w:rPr>
        <w:t xml:space="preserve"> </w:t>
      </w:r>
      <w:r>
        <w:rPr>
          <w:sz w:val="28"/>
        </w:rPr>
        <w:t>iron from</w:t>
      </w:r>
      <w:r>
        <w:rPr>
          <w:spacing w:val="-9"/>
          <w:sz w:val="28"/>
        </w:rPr>
        <w:t xml:space="preserve"> </w:t>
      </w:r>
      <w:r>
        <w:rPr>
          <w:sz w:val="28"/>
        </w:rPr>
        <w:t>albumin</w:t>
      </w:r>
      <w:r>
        <w:rPr>
          <w:spacing w:val="-4"/>
          <w:sz w:val="28"/>
        </w:rPr>
        <w:t xml:space="preserve"> </w:t>
      </w:r>
      <w:r>
        <w:rPr>
          <w:sz w:val="28"/>
        </w:rPr>
        <w:t>to</w:t>
      </w:r>
      <w:r>
        <w:rPr>
          <w:spacing w:val="1"/>
          <w:sz w:val="28"/>
        </w:rPr>
        <w:t xml:space="preserve"> </w:t>
      </w:r>
      <w:r>
        <w:rPr>
          <w:sz w:val="28"/>
        </w:rPr>
        <w:t>carry it</w:t>
      </w:r>
      <w:r>
        <w:rPr>
          <w:spacing w:val="6"/>
          <w:sz w:val="28"/>
        </w:rPr>
        <w:t xml:space="preserve"> </w:t>
      </w:r>
      <w:r>
        <w:rPr>
          <w:sz w:val="28"/>
        </w:rPr>
        <w:t>into</w:t>
      </w:r>
      <w:r>
        <w:rPr>
          <w:spacing w:val="1"/>
          <w:sz w:val="28"/>
        </w:rPr>
        <w:t xml:space="preserve"> </w:t>
      </w:r>
      <w:r>
        <w:rPr>
          <w:sz w:val="28"/>
        </w:rPr>
        <w:t>the</w:t>
      </w:r>
      <w:r>
        <w:rPr>
          <w:spacing w:val="6"/>
          <w:sz w:val="28"/>
        </w:rPr>
        <w:t xml:space="preserve"> </w:t>
      </w:r>
      <w:r>
        <w:rPr>
          <w:sz w:val="28"/>
        </w:rPr>
        <w:t>liver</w:t>
      </w:r>
    </w:p>
    <w:p w:rsidR="00232B07" w:rsidRDefault="00232B07">
      <w:pPr>
        <w:pStyle w:val="BodyText"/>
        <w:spacing w:before="7"/>
        <w:rPr>
          <w:sz w:val="42"/>
        </w:rPr>
      </w:pPr>
    </w:p>
    <w:p w:rsidR="00232B07" w:rsidRDefault="00287041">
      <w:pPr>
        <w:pStyle w:val="Heading2"/>
      </w:pPr>
      <w:r>
        <w:t>Hemolytic</w:t>
      </w:r>
      <w:r>
        <w:rPr>
          <w:spacing w:val="-3"/>
        </w:rPr>
        <w:t xml:space="preserve"> </w:t>
      </w:r>
      <w:r>
        <w:t>anemia</w:t>
      </w:r>
      <w:r>
        <w:rPr>
          <w:spacing w:val="-4"/>
        </w:rPr>
        <w:t xml:space="preserve"> </w:t>
      </w:r>
      <w:r>
        <w:t>classification</w:t>
      </w:r>
    </w:p>
    <w:p w:rsidR="00232B07" w:rsidRDefault="00287041">
      <w:pPr>
        <w:pStyle w:val="ListParagraph"/>
        <w:numPr>
          <w:ilvl w:val="1"/>
          <w:numId w:val="7"/>
        </w:numPr>
        <w:tabs>
          <w:tab w:val="left" w:pos="397"/>
        </w:tabs>
        <w:spacing w:before="159"/>
        <w:rPr>
          <w:b/>
          <w:sz w:val="28"/>
        </w:rPr>
      </w:pPr>
      <w:r>
        <w:rPr>
          <w:b/>
          <w:sz w:val="28"/>
        </w:rPr>
        <w:t>Inherited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hemolytic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anemia</w:t>
      </w:r>
    </w:p>
    <w:p w:rsidR="00232B07" w:rsidRDefault="00232B07">
      <w:pPr>
        <w:pStyle w:val="BodyText"/>
        <w:spacing w:before="5"/>
        <w:rPr>
          <w:b/>
          <w:sz w:val="35"/>
        </w:rPr>
      </w:pPr>
    </w:p>
    <w:p w:rsidR="00232B07" w:rsidRDefault="00287041">
      <w:pPr>
        <w:pStyle w:val="BodyText"/>
        <w:spacing w:line="360" w:lineRule="auto"/>
        <w:ind w:left="113" w:right="232"/>
      </w:pPr>
      <w:r>
        <w:t>They are genetic ,They has no therapy ,They are permanent They are chronic ,They</w:t>
      </w:r>
      <w:r>
        <w:rPr>
          <w:spacing w:val="-67"/>
        </w:rPr>
        <w:t xml:space="preserve"> </w:t>
      </w:r>
      <w:r>
        <w:t>starting early in the life ,Some starting after 7 month of the birth and Some needs</w:t>
      </w:r>
      <w:r>
        <w:rPr>
          <w:spacing w:val="1"/>
        </w:rPr>
        <w:t xml:space="preserve"> </w:t>
      </w:r>
      <w:r>
        <w:t>other</w:t>
      </w:r>
      <w:r>
        <w:rPr>
          <w:spacing w:val="4"/>
        </w:rPr>
        <w:t xml:space="preserve"> </w:t>
      </w:r>
      <w:r>
        <w:t>factors</w:t>
      </w:r>
      <w:r>
        <w:rPr>
          <w:spacing w:val="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starting</w:t>
      </w:r>
    </w:p>
    <w:p w:rsidR="00232B07" w:rsidRDefault="00287041">
      <w:pPr>
        <w:pStyle w:val="Heading2"/>
        <w:spacing w:before="251"/>
      </w:pPr>
      <w:r>
        <w:t>Types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Inherited</w:t>
      </w:r>
      <w:r>
        <w:rPr>
          <w:spacing w:val="-2"/>
        </w:rPr>
        <w:t xml:space="preserve"> </w:t>
      </w:r>
      <w:r>
        <w:t>hemolytic</w:t>
      </w:r>
      <w:r>
        <w:rPr>
          <w:spacing w:val="-6"/>
        </w:rPr>
        <w:t xml:space="preserve"> </w:t>
      </w:r>
      <w:r>
        <w:t>anemia</w:t>
      </w:r>
    </w:p>
    <w:p w:rsidR="00232B07" w:rsidRDefault="00287041">
      <w:pPr>
        <w:pStyle w:val="ListParagraph"/>
        <w:numPr>
          <w:ilvl w:val="0"/>
          <w:numId w:val="6"/>
        </w:numPr>
        <w:tabs>
          <w:tab w:val="left" w:pos="397"/>
        </w:tabs>
        <w:spacing w:before="158"/>
        <w:ind w:hanging="284"/>
        <w:rPr>
          <w:sz w:val="28"/>
        </w:rPr>
      </w:pPr>
      <w:r>
        <w:rPr>
          <w:sz w:val="28"/>
        </w:rPr>
        <w:t>Related</w:t>
      </w:r>
      <w:r>
        <w:rPr>
          <w:spacing w:val="-4"/>
          <w:sz w:val="28"/>
        </w:rPr>
        <w:t xml:space="preserve"> </w:t>
      </w:r>
      <w:r>
        <w:rPr>
          <w:sz w:val="28"/>
        </w:rPr>
        <w:t>to</w:t>
      </w:r>
      <w:r>
        <w:rPr>
          <w:spacing w:val="-5"/>
          <w:sz w:val="28"/>
        </w:rPr>
        <w:t xml:space="preserve"> </w:t>
      </w:r>
      <w:r>
        <w:rPr>
          <w:sz w:val="28"/>
        </w:rPr>
        <w:t>Hb</w:t>
      </w:r>
      <w:r>
        <w:rPr>
          <w:spacing w:val="-4"/>
          <w:sz w:val="28"/>
        </w:rPr>
        <w:t xml:space="preserve"> </w:t>
      </w:r>
      <w:r>
        <w:rPr>
          <w:sz w:val="28"/>
        </w:rPr>
        <w:t>disorders</w:t>
      </w:r>
    </w:p>
    <w:p w:rsidR="00232B07" w:rsidRDefault="00232B07">
      <w:pPr>
        <w:pStyle w:val="BodyText"/>
        <w:spacing w:before="4"/>
      </w:pPr>
    </w:p>
    <w:p w:rsidR="00232B07" w:rsidRDefault="00287041">
      <w:pPr>
        <w:pStyle w:val="ListParagraph"/>
        <w:numPr>
          <w:ilvl w:val="0"/>
          <w:numId w:val="6"/>
        </w:numPr>
        <w:tabs>
          <w:tab w:val="left" w:pos="397"/>
        </w:tabs>
        <w:spacing w:before="1"/>
        <w:ind w:hanging="284"/>
        <w:rPr>
          <w:sz w:val="28"/>
        </w:rPr>
      </w:pPr>
      <w:r>
        <w:rPr>
          <w:sz w:val="28"/>
        </w:rPr>
        <w:t>Enzy</w:t>
      </w:r>
      <w:r>
        <w:rPr>
          <w:sz w:val="28"/>
        </w:rPr>
        <w:t>mopathies:</w:t>
      </w:r>
      <w:r>
        <w:rPr>
          <w:spacing w:val="-8"/>
          <w:sz w:val="28"/>
        </w:rPr>
        <w:t xml:space="preserve"> </w:t>
      </w:r>
      <w:r>
        <w:rPr>
          <w:sz w:val="28"/>
        </w:rPr>
        <w:t>related</w:t>
      </w:r>
      <w:r>
        <w:rPr>
          <w:spacing w:val="-2"/>
          <w:sz w:val="28"/>
        </w:rPr>
        <w:t xml:space="preserve"> </w:t>
      </w:r>
      <w:r>
        <w:rPr>
          <w:sz w:val="28"/>
        </w:rPr>
        <w:t>to</w:t>
      </w:r>
      <w:r>
        <w:rPr>
          <w:spacing w:val="-3"/>
          <w:sz w:val="28"/>
        </w:rPr>
        <w:t xml:space="preserve"> </w:t>
      </w:r>
      <w:r>
        <w:rPr>
          <w:sz w:val="28"/>
        </w:rPr>
        <w:t>enzymes</w:t>
      </w:r>
      <w:r>
        <w:rPr>
          <w:spacing w:val="-1"/>
          <w:sz w:val="28"/>
        </w:rPr>
        <w:t xml:space="preserve"> </w:t>
      </w:r>
      <w:r>
        <w:rPr>
          <w:sz w:val="28"/>
        </w:rPr>
        <w:t>deficiency</w:t>
      </w:r>
      <w:r>
        <w:rPr>
          <w:spacing w:val="-7"/>
          <w:sz w:val="28"/>
        </w:rPr>
        <w:t xml:space="preserve"> </w:t>
      </w:r>
      <w:r>
        <w:rPr>
          <w:sz w:val="28"/>
        </w:rPr>
        <w:t>of</w:t>
      </w:r>
      <w:r>
        <w:rPr>
          <w:spacing w:val="-8"/>
          <w:sz w:val="28"/>
        </w:rPr>
        <w:t xml:space="preserve"> </w:t>
      </w:r>
      <w:r>
        <w:rPr>
          <w:sz w:val="28"/>
        </w:rPr>
        <w:t>RBC</w:t>
      </w:r>
      <w:r>
        <w:rPr>
          <w:spacing w:val="-2"/>
          <w:sz w:val="28"/>
        </w:rPr>
        <w:t xml:space="preserve"> </w:t>
      </w:r>
      <w:r>
        <w:rPr>
          <w:sz w:val="28"/>
        </w:rPr>
        <w:t>(G6PD</w:t>
      </w:r>
      <w:r>
        <w:rPr>
          <w:spacing w:val="-2"/>
          <w:sz w:val="28"/>
        </w:rPr>
        <w:t xml:space="preserve"> </w:t>
      </w:r>
      <w:r>
        <w:rPr>
          <w:sz w:val="28"/>
        </w:rPr>
        <w:t>and</w:t>
      </w:r>
      <w:r>
        <w:rPr>
          <w:spacing w:val="-3"/>
          <w:sz w:val="28"/>
        </w:rPr>
        <w:t xml:space="preserve"> </w:t>
      </w:r>
      <w:r>
        <w:rPr>
          <w:sz w:val="28"/>
        </w:rPr>
        <w:t>PK)</w:t>
      </w:r>
    </w:p>
    <w:p w:rsidR="00232B07" w:rsidRDefault="00232B07">
      <w:pPr>
        <w:pStyle w:val="BodyText"/>
        <w:spacing w:before="4"/>
      </w:pPr>
    </w:p>
    <w:p w:rsidR="00232B07" w:rsidRDefault="00287041">
      <w:pPr>
        <w:pStyle w:val="ListParagraph"/>
        <w:numPr>
          <w:ilvl w:val="0"/>
          <w:numId w:val="6"/>
        </w:numPr>
        <w:tabs>
          <w:tab w:val="left" w:pos="397"/>
        </w:tabs>
        <w:spacing w:before="0"/>
        <w:ind w:hanging="284"/>
        <w:rPr>
          <w:b/>
          <w:sz w:val="28"/>
        </w:rPr>
      </w:pPr>
      <w:r>
        <w:rPr>
          <w:sz w:val="28"/>
        </w:rPr>
        <w:t>Membrane</w:t>
      </w:r>
      <w:r>
        <w:rPr>
          <w:spacing w:val="-6"/>
          <w:sz w:val="28"/>
        </w:rPr>
        <w:t xml:space="preserve"> </w:t>
      </w:r>
      <w:r>
        <w:rPr>
          <w:sz w:val="28"/>
        </w:rPr>
        <w:t>disorders</w:t>
      </w:r>
      <w:r>
        <w:rPr>
          <w:b/>
          <w:sz w:val="28"/>
        </w:rPr>
        <w:t>:</w:t>
      </w:r>
    </w:p>
    <w:p w:rsidR="00232B07" w:rsidRDefault="00232B07">
      <w:pPr>
        <w:pStyle w:val="BodyText"/>
        <w:spacing w:before="2"/>
        <w:rPr>
          <w:b/>
          <w:sz w:val="29"/>
        </w:rPr>
      </w:pPr>
    </w:p>
    <w:p w:rsidR="00232B07" w:rsidRDefault="00287041">
      <w:pPr>
        <w:pStyle w:val="Heading2"/>
      </w:pPr>
      <w:r>
        <w:t>Hemoglobinopathies:</w:t>
      </w:r>
    </w:p>
    <w:p w:rsidR="00232B07" w:rsidRDefault="00287041">
      <w:pPr>
        <w:pStyle w:val="ListParagraph"/>
        <w:numPr>
          <w:ilvl w:val="0"/>
          <w:numId w:val="5"/>
        </w:numPr>
        <w:tabs>
          <w:tab w:val="left" w:pos="347"/>
        </w:tabs>
        <w:spacing w:before="158"/>
        <w:ind w:hanging="234"/>
        <w:rPr>
          <w:b/>
          <w:sz w:val="28"/>
        </w:rPr>
      </w:pPr>
      <w:r>
        <w:rPr>
          <w:b/>
          <w:sz w:val="28"/>
        </w:rPr>
        <w:t>Quantitative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defects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:</w:t>
      </w:r>
    </w:p>
    <w:p w:rsidR="00232B07" w:rsidRDefault="00287041">
      <w:pPr>
        <w:pStyle w:val="BodyText"/>
        <w:spacing w:before="158"/>
        <w:ind w:left="113"/>
      </w:pPr>
      <w:r>
        <w:t>absence</w:t>
      </w:r>
      <w:r>
        <w:rPr>
          <w:spacing w:val="-1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tow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three</w:t>
      </w:r>
      <w:r>
        <w:rPr>
          <w:spacing w:val="-1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four</w:t>
      </w:r>
      <w:r>
        <w:rPr>
          <w:spacing w:val="-2"/>
        </w:rPr>
        <w:t xml:space="preserve"> </w:t>
      </w:r>
      <w:r>
        <w:t>chain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hemoglobin</w:t>
      </w:r>
    </w:p>
    <w:p w:rsidR="00232B07" w:rsidRDefault="00287041">
      <w:pPr>
        <w:pStyle w:val="Heading2"/>
        <w:numPr>
          <w:ilvl w:val="0"/>
          <w:numId w:val="5"/>
        </w:numPr>
        <w:tabs>
          <w:tab w:val="left" w:pos="347"/>
        </w:tabs>
        <w:spacing w:before="168"/>
        <w:ind w:hanging="234"/>
      </w:pPr>
      <w:r>
        <w:t>Structure</w:t>
      </w:r>
      <w:r>
        <w:rPr>
          <w:spacing w:val="-6"/>
        </w:rPr>
        <w:t xml:space="preserve"> </w:t>
      </w:r>
      <w:r>
        <w:t>defects:</w:t>
      </w:r>
    </w:p>
    <w:p w:rsidR="00232B07" w:rsidRDefault="00287041">
      <w:pPr>
        <w:spacing w:before="154" w:line="364" w:lineRule="auto"/>
        <w:ind w:left="113" w:right="314"/>
        <w:rPr>
          <w:b/>
          <w:sz w:val="28"/>
        </w:rPr>
      </w:pPr>
      <w:r>
        <w:rPr>
          <w:sz w:val="28"/>
        </w:rPr>
        <w:t xml:space="preserve">the abnormality in the </w:t>
      </w:r>
      <w:r>
        <w:rPr>
          <w:b/>
          <w:sz w:val="28"/>
        </w:rPr>
        <w:t xml:space="preserve">sequence of amino acids </w:t>
      </w:r>
      <w:r>
        <w:rPr>
          <w:sz w:val="28"/>
        </w:rPr>
        <w:t xml:space="preserve">on the beta chains </w:t>
      </w:r>
      <w:r>
        <w:rPr>
          <w:b/>
          <w:sz w:val="28"/>
        </w:rPr>
        <w:t>of hemoglobin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only</w:t>
      </w:r>
    </w:p>
    <w:p w:rsidR="00232B07" w:rsidRDefault="00287041">
      <w:pPr>
        <w:pStyle w:val="Heading2"/>
        <w:numPr>
          <w:ilvl w:val="0"/>
          <w:numId w:val="4"/>
        </w:numPr>
        <w:tabs>
          <w:tab w:val="left" w:pos="347"/>
        </w:tabs>
        <w:spacing w:line="313" w:lineRule="exact"/>
        <w:ind w:hanging="234"/>
      </w:pPr>
      <w:r>
        <w:t>Enzymopathies:</w:t>
      </w:r>
    </w:p>
    <w:p w:rsidR="00232B07" w:rsidRDefault="00287041">
      <w:pPr>
        <w:pStyle w:val="BodyText"/>
        <w:spacing w:before="158" w:line="362" w:lineRule="auto"/>
        <w:ind w:left="113"/>
      </w:pPr>
      <w:r>
        <w:rPr>
          <w:b/>
        </w:rPr>
        <w:t>Enzyme</w:t>
      </w:r>
      <w:r>
        <w:rPr>
          <w:b/>
          <w:spacing w:val="-4"/>
        </w:rPr>
        <w:t xml:space="preserve"> </w:t>
      </w:r>
      <w:r>
        <w:rPr>
          <w:b/>
        </w:rPr>
        <w:t>Defects:</w:t>
      </w:r>
      <w:r>
        <w:rPr>
          <w:b/>
          <w:spacing w:val="-1"/>
        </w:rPr>
        <w:t xml:space="preserve"> </w:t>
      </w:r>
      <w:r>
        <w:t>Absence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decreased</w:t>
      </w:r>
      <w:r>
        <w:rPr>
          <w:spacing w:val="-4"/>
        </w:rPr>
        <w:t xml:space="preserve"> </w:t>
      </w:r>
      <w:r>
        <w:t>function</w:t>
      </w:r>
      <w:r>
        <w:rPr>
          <w:spacing w:val="-8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metabolic</w:t>
      </w:r>
      <w:r>
        <w:rPr>
          <w:spacing w:val="-3"/>
        </w:rPr>
        <w:t xml:space="preserve"> </w:t>
      </w:r>
      <w:r>
        <w:t>enzymes</w:t>
      </w:r>
      <w:r>
        <w:rPr>
          <w:spacing w:val="-2"/>
        </w:rPr>
        <w:t xml:space="preserve"> </w:t>
      </w:r>
      <w:r>
        <w:t>(G6PD</w:t>
      </w:r>
      <w:r>
        <w:rPr>
          <w:spacing w:val="-4"/>
        </w:rPr>
        <w:t xml:space="preserve"> </w:t>
      </w:r>
      <w:r>
        <w:t>or</w:t>
      </w:r>
      <w:r>
        <w:rPr>
          <w:spacing w:val="-67"/>
        </w:rPr>
        <w:t xml:space="preserve"> </w:t>
      </w:r>
      <w:r>
        <w:t>PK)</w:t>
      </w:r>
    </w:p>
    <w:p w:rsidR="00232B07" w:rsidRDefault="00287041">
      <w:pPr>
        <w:pStyle w:val="ListParagraph"/>
        <w:numPr>
          <w:ilvl w:val="0"/>
          <w:numId w:val="4"/>
        </w:numPr>
        <w:tabs>
          <w:tab w:val="left" w:pos="347"/>
        </w:tabs>
        <w:spacing w:before="0" w:line="362" w:lineRule="auto"/>
        <w:ind w:left="113" w:right="253" w:firstLine="0"/>
        <w:rPr>
          <w:sz w:val="28"/>
        </w:rPr>
      </w:pPr>
      <w:r>
        <w:rPr>
          <w:b/>
          <w:sz w:val="28"/>
        </w:rPr>
        <w:t>Membrane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Defects: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Abnormalities</w:t>
      </w:r>
      <w:r>
        <w:rPr>
          <w:spacing w:val="-3"/>
          <w:sz w:val="28"/>
        </w:rPr>
        <w:t xml:space="preserve"> </w:t>
      </w:r>
      <w:r>
        <w:rPr>
          <w:sz w:val="28"/>
        </w:rPr>
        <w:t>in</w:t>
      </w:r>
      <w:r>
        <w:rPr>
          <w:spacing w:val="-10"/>
          <w:sz w:val="28"/>
        </w:rPr>
        <w:t xml:space="preserve"> </w:t>
      </w: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proteins</w:t>
      </w:r>
      <w:r>
        <w:rPr>
          <w:spacing w:val="-4"/>
          <w:sz w:val="28"/>
        </w:rPr>
        <w:t xml:space="preserve"> </w:t>
      </w:r>
      <w:r>
        <w:rPr>
          <w:sz w:val="28"/>
        </w:rPr>
        <w:t>that</w:t>
      </w:r>
      <w:r>
        <w:rPr>
          <w:spacing w:val="-1"/>
          <w:sz w:val="28"/>
        </w:rPr>
        <w:t xml:space="preserve"> </w:t>
      </w:r>
      <w:r>
        <w:rPr>
          <w:sz w:val="28"/>
        </w:rPr>
        <w:t>make up</w:t>
      </w:r>
      <w:r>
        <w:rPr>
          <w:spacing w:val="-5"/>
          <w:sz w:val="28"/>
        </w:rPr>
        <w:t xml:space="preserve"> </w:t>
      </w: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cytoskeleton</w:t>
      </w:r>
      <w:r>
        <w:rPr>
          <w:spacing w:val="-67"/>
          <w:sz w:val="28"/>
        </w:rPr>
        <w:t xml:space="preserve"> </w:t>
      </w:r>
      <w:r>
        <w:rPr>
          <w:sz w:val="28"/>
        </w:rPr>
        <w:t>of</w:t>
      </w:r>
      <w:r>
        <w:rPr>
          <w:spacing w:val="-6"/>
          <w:sz w:val="28"/>
        </w:rPr>
        <w:t xml:space="preserve"> </w:t>
      </w:r>
      <w:r>
        <w:rPr>
          <w:sz w:val="28"/>
        </w:rPr>
        <w:t>the</w:t>
      </w:r>
      <w:r>
        <w:rPr>
          <w:spacing w:val="2"/>
          <w:sz w:val="28"/>
        </w:rPr>
        <w:t xml:space="preserve"> </w:t>
      </w:r>
      <w:r>
        <w:rPr>
          <w:sz w:val="28"/>
        </w:rPr>
        <w:t>cell membrane</w:t>
      </w:r>
    </w:p>
    <w:p w:rsidR="00232B07" w:rsidRDefault="00232B07">
      <w:pPr>
        <w:pStyle w:val="BodyText"/>
        <w:spacing w:before="3"/>
        <w:rPr>
          <w:sz w:val="41"/>
        </w:rPr>
      </w:pPr>
    </w:p>
    <w:p w:rsidR="00232B07" w:rsidRDefault="00287041">
      <w:pPr>
        <w:pStyle w:val="Heading2"/>
        <w:spacing w:before="1"/>
      </w:pPr>
      <w:r>
        <w:t>2-Acquired</w:t>
      </w:r>
      <w:r>
        <w:rPr>
          <w:spacing w:val="-3"/>
        </w:rPr>
        <w:t xml:space="preserve"> </w:t>
      </w:r>
      <w:r>
        <w:t>hemolytic</w:t>
      </w:r>
      <w:r>
        <w:rPr>
          <w:spacing w:val="-5"/>
        </w:rPr>
        <w:t xml:space="preserve"> </w:t>
      </w:r>
      <w:r>
        <w:t>anemia</w:t>
      </w:r>
    </w:p>
    <w:p w:rsidR="00232B07" w:rsidRDefault="00287041">
      <w:pPr>
        <w:pStyle w:val="BodyText"/>
        <w:spacing w:before="158" w:line="360" w:lineRule="auto"/>
        <w:ind w:left="113" w:right="238"/>
      </w:pPr>
      <w:r>
        <w:t>Destruction of red blood cells (RBCs) not due to genetic or congential disorder</w:t>
      </w:r>
      <w:r>
        <w:rPr>
          <w:spacing w:val="1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therapy</w:t>
      </w:r>
      <w:r>
        <w:rPr>
          <w:spacing w:val="-4"/>
        </w:rPr>
        <w:t xml:space="preserve"> </w:t>
      </w:r>
      <w:r>
        <w:t>,They</w:t>
      </w:r>
      <w:r>
        <w:rPr>
          <w:spacing w:val="-6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permanent ,They</w:t>
      </w:r>
      <w:r>
        <w:rPr>
          <w:spacing w:val="-6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acute</w:t>
      </w:r>
      <w:r>
        <w:rPr>
          <w:spacing w:val="1"/>
        </w:rPr>
        <w:t xml:space="preserve"> </w:t>
      </w:r>
      <w:r>
        <w:t>,They</w:t>
      </w:r>
      <w:r>
        <w:rPr>
          <w:spacing w:val="-7"/>
        </w:rPr>
        <w:t xml:space="preserve"> </w:t>
      </w:r>
      <w:r>
        <w:t>starting</w:t>
      </w:r>
      <w:r>
        <w:rPr>
          <w:spacing w:val="-2"/>
        </w:rPr>
        <w:t xml:space="preserve"> </w:t>
      </w:r>
      <w:r>
        <w:t>late</w:t>
      </w:r>
      <w:r>
        <w:rPr>
          <w:spacing w:val="-2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67"/>
        </w:rPr>
        <w:t xml:space="preserve"> </w:t>
      </w:r>
      <w:r>
        <w:t>life</w:t>
      </w:r>
    </w:p>
    <w:p w:rsidR="00232B07" w:rsidRDefault="00232B07">
      <w:pPr>
        <w:spacing w:line="360" w:lineRule="auto"/>
        <w:sectPr w:rsidR="00232B07">
          <w:pgSz w:w="11910" w:h="16840"/>
          <w:pgMar w:top="440" w:right="1180" w:bottom="620" w:left="1020" w:header="0" w:footer="434" w:gutter="0"/>
          <w:cols w:space="720"/>
        </w:sectPr>
      </w:pPr>
    </w:p>
    <w:p w:rsidR="00232B07" w:rsidRDefault="00287041">
      <w:pPr>
        <w:pStyle w:val="Heading2"/>
        <w:spacing w:before="57"/>
      </w:pPr>
      <w:r>
        <w:lastRenderedPageBreak/>
        <w:t>Caused</w:t>
      </w:r>
      <w:r>
        <w:rPr>
          <w:spacing w:val="-5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factors</w:t>
      </w:r>
      <w:r>
        <w:rPr>
          <w:spacing w:val="-1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life</w:t>
      </w:r>
      <w:r>
        <w:rPr>
          <w:spacing w:val="-3"/>
        </w:rPr>
        <w:t xml:space="preserve"> </w:t>
      </w:r>
      <w:r>
        <w:t>such</w:t>
      </w:r>
      <w:r>
        <w:rPr>
          <w:spacing w:val="-9"/>
        </w:rPr>
        <w:t xml:space="preserve"> </w:t>
      </w:r>
      <w:r>
        <w:t>as</w:t>
      </w:r>
    </w:p>
    <w:p w:rsidR="00232B07" w:rsidRDefault="00287041">
      <w:pPr>
        <w:pStyle w:val="BodyText"/>
        <w:spacing w:before="158"/>
        <w:ind w:left="113"/>
      </w:pPr>
      <w:r>
        <w:t>Malaria</w:t>
      </w:r>
      <w:r>
        <w:rPr>
          <w:spacing w:val="-4"/>
        </w:rPr>
        <w:t xml:space="preserve"> </w:t>
      </w:r>
      <w:r>
        <w:t>,Antibodies</w:t>
      </w:r>
      <w:r>
        <w:rPr>
          <w:spacing w:val="-4"/>
        </w:rPr>
        <w:t xml:space="preserve"> </w:t>
      </w:r>
      <w:r>
        <w:t>against</w:t>
      </w:r>
      <w:r>
        <w:rPr>
          <w:spacing w:val="-7"/>
        </w:rPr>
        <w:t xml:space="preserve"> </w:t>
      </w:r>
      <w:r>
        <w:t>RBC</w:t>
      </w:r>
      <w:r>
        <w:rPr>
          <w:spacing w:val="-1"/>
        </w:rPr>
        <w:t xml:space="preserve"> </w:t>
      </w:r>
      <w:r>
        <w:t>,Toxins</w:t>
      </w:r>
      <w:r>
        <w:rPr>
          <w:spacing w:val="-3"/>
        </w:rPr>
        <w:t xml:space="preserve"> </w:t>
      </w:r>
      <w:r>
        <w:t>,Chemicals</w:t>
      </w:r>
      <w:r>
        <w:rPr>
          <w:spacing w:val="-3"/>
        </w:rPr>
        <w:t xml:space="preserve"> </w:t>
      </w:r>
      <w:r>
        <w:t>,Drugs</w:t>
      </w:r>
    </w:p>
    <w:p w:rsidR="00232B07" w:rsidRDefault="00287041">
      <w:pPr>
        <w:pStyle w:val="Heading2"/>
        <w:spacing w:before="216"/>
      </w:pPr>
      <w:r>
        <w:t>Diagnosis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Hemolytic</w:t>
      </w:r>
      <w:r>
        <w:rPr>
          <w:spacing w:val="-5"/>
        </w:rPr>
        <w:t xml:space="preserve"> </w:t>
      </w:r>
      <w:r>
        <w:t>Anemia?</w:t>
      </w:r>
    </w:p>
    <w:p w:rsidR="00232B07" w:rsidRDefault="00287041">
      <w:pPr>
        <w:pStyle w:val="BodyText"/>
        <w:spacing w:before="154"/>
        <w:ind w:left="113"/>
      </w:pPr>
      <w:r>
        <w:t>Two</w:t>
      </w:r>
      <w:r>
        <w:rPr>
          <w:spacing w:val="1"/>
        </w:rPr>
        <w:t xml:space="preserve"> </w:t>
      </w:r>
      <w:r>
        <w:t>main</w:t>
      </w:r>
      <w:r>
        <w:rPr>
          <w:spacing w:val="-8"/>
        </w:rPr>
        <w:t xml:space="preserve"> </w:t>
      </w:r>
      <w:r>
        <w:t>principles</w:t>
      </w:r>
    </w:p>
    <w:p w:rsidR="00232B07" w:rsidRDefault="00287041">
      <w:pPr>
        <w:pStyle w:val="ListParagraph"/>
        <w:numPr>
          <w:ilvl w:val="0"/>
          <w:numId w:val="3"/>
        </w:numPr>
        <w:tabs>
          <w:tab w:val="left" w:pos="397"/>
        </w:tabs>
        <w:spacing w:before="162"/>
        <w:ind w:hanging="284"/>
        <w:rPr>
          <w:sz w:val="28"/>
        </w:rPr>
      </w:pPr>
      <w:r>
        <w:rPr>
          <w:sz w:val="28"/>
        </w:rPr>
        <w:t>One</w:t>
      </w:r>
      <w:r>
        <w:rPr>
          <w:spacing w:val="-4"/>
          <w:sz w:val="28"/>
        </w:rPr>
        <w:t xml:space="preserve"> </w:t>
      </w:r>
      <w:r>
        <w:rPr>
          <w:sz w:val="28"/>
        </w:rPr>
        <w:t>is</w:t>
      </w:r>
      <w:r>
        <w:rPr>
          <w:spacing w:val="-3"/>
          <w:sz w:val="28"/>
        </w:rPr>
        <w:t xml:space="preserve"> </w:t>
      </w:r>
      <w:r>
        <w:rPr>
          <w:sz w:val="28"/>
        </w:rPr>
        <w:t>to</w:t>
      </w:r>
      <w:r>
        <w:rPr>
          <w:spacing w:val="-3"/>
          <w:sz w:val="28"/>
        </w:rPr>
        <w:t xml:space="preserve"> </w:t>
      </w:r>
      <w:r>
        <w:rPr>
          <w:b/>
          <w:sz w:val="28"/>
        </w:rPr>
        <w:t>confirm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that it is</w:t>
      </w:r>
      <w:r>
        <w:rPr>
          <w:spacing w:val="-3"/>
          <w:sz w:val="28"/>
        </w:rPr>
        <w:t xml:space="preserve"> </w:t>
      </w:r>
      <w:r>
        <w:rPr>
          <w:sz w:val="28"/>
        </w:rPr>
        <w:t>hemolysis</w:t>
      </w:r>
    </w:p>
    <w:p w:rsidR="00232B07" w:rsidRDefault="00287041">
      <w:pPr>
        <w:pStyle w:val="ListParagraph"/>
        <w:numPr>
          <w:ilvl w:val="0"/>
          <w:numId w:val="3"/>
        </w:numPr>
        <w:tabs>
          <w:tab w:val="left" w:pos="397"/>
        </w:tabs>
        <w:ind w:hanging="284"/>
        <w:rPr>
          <w:sz w:val="28"/>
        </w:rPr>
      </w:pPr>
      <w:r>
        <w:rPr>
          <w:sz w:val="28"/>
        </w:rPr>
        <w:t>Two</w:t>
      </w:r>
      <w:r>
        <w:rPr>
          <w:spacing w:val="-4"/>
          <w:sz w:val="28"/>
        </w:rPr>
        <w:t xml:space="preserve"> </w:t>
      </w:r>
      <w:r>
        <w:rPr>
          <w:sz w:val="28"/>
        </w:rPr>
        <w:t>is</w:t>
      </w:r>
      <w:r>
        <w:rPr>
          <w:spacing w:val="-4"/>
          <w:sz w:val="28"/>
        </w:rPr>
        <w:t xml:space="preserve"> </w:t>
      </w:r>
      <w:r>
        <w:rPr>
          <w:sz w:val="28"/>
        </w:rPr>
        <w:t>to</w:t>
      </w:r>
      <w:r>
        <w:rPr>
          <w:spacing w:val="-3"/>
          <w:sz w:val="28"/>
        </w:rPr>
        <w:t xml:space="preserve"> </w:t>
      </w:r>
      <w:r>
        <w:rPr>
          <w:b/>
          <w:sz w:val="28"/>
        </w:rPr>
        <w:t>determine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cause</w:t>
      </w:r>
    </w:p>
    <w:p w:rsidR="00232B07" w:rsidRDefault="00232B07">
      <w:pPr>
        <w:pStyle w:val="BodyText"/>
        <w:rPr>
          <w:sz w:val="30"/>
        </w:rPr>
      </w:pPr>
    </w:p>
    <w:p w:rsidR="00232B07" w:rsidRDefault="00232B07">
      <w:pPr>
        <w:pStyle w:val="BodyText"/>
        <w:spacing w:before="4"/>
        <w:rPr>
          <w:sz w:val="26"/>
        </w:rPr>
      </w:pPr>
    </w:p>
    <w:p w:rsidR="00232B07" w:rsidRDefault="00287041">
      <w:pPr>
        <w:pStyle w:val="Heading2"/>
        <w:spacing w:before="1"/>
      </w:pPr>
      <w:r>
        <w:t>The</w:t>
      </w:r>
      <w:r>
        <w:rPr>
          <w:spacing w:val="-4"/>
        </w:rPr>
        <w:t xml:space="preserve"> </w:t>
      </w:r>
      <w:r>
        <w:t>study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hemolysis</w:t>
      </w:r>
      <w:r>
        <w:rPr>
          <w:spacing w:val="-3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laboratory</w:t>
      </w:r>
      <w:r>
        <w:rPr>
          <w:spacing w:val="-4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include:</w:t>
      </w:r>
    </w:p>
    <w:p w:rsidR="00232B07" w:rsidRDefault="00287041">
      <w:pPr>
        <w:pStyle w:val="ListParagraph"/>
        <w:numPr>
          <w:ilvl w:val="0"/>
          <w:numId w:val="2"/>
        </w:numPr>
        <w:tabs>
          <w:tab w:val="left" w:pos="397"/>
        </w:tabs>
        <w:spacing w:before="153"/>
        <w:ind w:hanging="284"/>
        <w:rPr>
          <w:sz w:val="28"/>
        </w:rPr>
      </w:pPr>
      <w:r>
        <w:rPr>
          <w:sz w:val="28"/>
        </w:rPr>
        <w:t>CBC</w:t>
      </w:r>
      <w:r>
        <w:rPr>
          <w:spacing w:val="-5"/>
          <w:sz w:val="28"/>
        </w:rPr>
        <w:t xml:space="preserve"> </w:t>
      </w:r>
      <w:r>
        <w:rPr>
          <w:sz w:val="28"/>
        </w:rPr>
        <w:t>(anemia)</w:t>
      </w:r>
    </w:p>
    <w:p w:rsidR="00232B07" w:rsidRDefault="00287041">
      <w:pPr>
        <w:pStyle w:val="ListParagraph"/>
        <w:numPr>
          <w:ilvl w:val="0"/>
          <w:numId w:val="2"/>
        </w:numPr>
        <w:tabs>
          <w:tab w:val="left" w:pos="397"/>
        </w:tabs>
        <w:ind w:hanging="284"/>
        <w:rPr>
          <w:sz w:val="28"/>
        </w:rPr>
      </w:pPr>
      <w:r>
        <w:rPr>
          <w:sz w:val="28"/>
        </w:rPr>
        <w:t>Blood</w:t>
      </w:r>
      <w:r>
        <w:rPr>
          <w:spacing w:val="4"/>
          <w:sz w:val="28"/>
        </w:rPr>
        <w:t xml:space="preserve"> </w:t>
      </w:r>
      <w:r>
        <w:rPr>
          <w:sz w:val="28"/>
        </w:rPr>
        <w:t>film</w:t>
      </w:r>
      <w:r>
        <w:rPr>
          <w:spacing w:val="-11"/>
          <w:sz w:val="28"/>
        </w:rPr>
        <w:t xml:space="preserve"> </w:t>
      </w:r>
      <w:r>
        <w:rPr>
          <w:sz w:val="28"/>
        </w:rPr>
        <w:t>study</w:t>
      </w:r>
    </w:p>
    <w:p w:rsidR="00232B07" w:rsidRDefault="00287041">
      <w:pPr>
        <w:pStyle w:val="ListParagraph"/>
        <w:numPr>
          <w:ilvl w:val="0"/>
          <w:numId w:val="2"/>
        </w:numPr>
        <w:tabs>
          <w:tab w:val="left" w:pos="397"/>
        </w:tabs>
        <w:ind w:hanging="284"/>
        <w:rPr>
          <w:sz w:val="28"/>
        </w:rPr>
      </w:pPr>
      <w:r>
        <w:rPr>
          <w:sz w:val="28"/>
        </w:rPr>
        <w:t>Reticulocyte</w:t>
      </w:r>
      <w:r>
        <w:rPr>
          <w:spacing w:val="-7"/>
          <w:sz w:val="28"/>
        </w:rPr>
        <w:t xml:space="preserve"> </w:t>
      </w:r>
      <w:r>
        <w:rPr>
          <w:sz w:val="28"/>
        </w:rPr>
        <w:t>count</w:t>
      </w:r>
    </w:p>
    <w:p w:rsidR="00232B07" w:rsidRDefault="00287041">
      <w:pPr>
        <w:pStyle w:val="ListParagraph"/>
        <w:numPr>
          <w:ilvl w:val="0"/>
          <w:numId w:val="1"/>
        </w:numPr>
        <w:tabs>
          <w:tab w:val="left" w:pos="397"/>
        </w:tabs>
        <w:spacing w:before="163"/>
        <w:ind w:hanging="284"/>
        <w:rPr>
          <w:b/>
          <w:sz w:val="28"/>
        </w:rPr>
      </w:pPr>
      <w:r>
        <w:rPr>
          <w:sz w:val="28"/>
        </w:rPr>
        <w:t>Plasma</w:t>
      </w:r>
      <w:r>
        <w:rPr>
          <w:spacing w:val="-3"/>
          <w:sz w:val="28"/>
        </w:rPr>
        <w:t xml:space="preserve"> </w:t>
      </w:r>
      <w:r>
        <w:rPr>
          <w:sz w:val="28"/>
        </w:rPr>
        <w:t>hemoglobin</w:t>
      </w:r>
      <w:r>
        <w:rPr>
          <w:spacing w:val="-10"/>
          <w:sz w:val="28"/>
        </w:rPr>
        <w:t xml:space="preserve"> </w:t>
      </w:r>
      <w:r>
        <w:rPr>
          <w:b/>
          <w:sz w:val="28"/>
        </w:rPr>
        <w:t>(increased)</w:t>
      </w:r>
    </w:p>
    <w:p w:rsidR="00232B07" w:rsidRDefault="00287041">
      <w:pPr>
        <w:pStyle w:val="ListParagraph"/>
        <w:numPr>
          <w:ilvl w:val="0"/>
          <w:numId w:val="1"/>
        </w:numPr>
        <w:tabs>
          <w:tab w:val="left" w:pos="397"/>
        </w:tabs>
        <w:ind w:hanging="284"/>
        <w:rPr>
          <w:b/>
          <w:sz w:val="28"/>
        </w:rPr>
      </w:pPr>
      <w:r>
        <w:rPr>
          <w:sz w:val="28"/>
        </w:rPr>
        <w:t>Serum</w:t>
      </w:r>
      <w:r>
        <w:rPr>
          <w:spacing w:val="-9"/>
          <w:sz w:val="28"/>
        </w:rPr>
        <w:t xml:space="preserve"> </w:t>
      </w:r>
      <w:r>
        <w:rPr>
          <w:sz w:val="28"/>
        </w:rPr>
        <w:t>Haptoglobin</w:t>
      </w:r>
      <w:r>
        <w:rPr>
          <w:spacing w:val="-4"/>
          <w:sz w:val="28"/>
        </w:rPr>
        <w:t xml:space="preserve"> </w:t>
      </w:r>
      <w:r>
        <w:rPr>
          <w:sz w:val="28"/>
        </w:rPr>
        <w:t>(HP)</w:t>
      </w:r>
      <w:r>
        <w:rPr>
          <w:spacing w:val="-2"/>
          <w:sz w:val="28"/>
        </w:rPr>
        <w:t xml:space="preserve"> </w:t>
      </w:r>
      <w:r>
        <w:rPr>
          <w:b/>
          <w:sz w:val="28"/>
        </w:rPr>
        <w:t>(absent)</w:t>
      </w:r>
    </w:p>
    <w:p w:rsidR="00232B07" w:rsidRDefault="00287041">
      <w:pPr>
        <w:pStyle w:val="ListParagraph"/>
        <w:numPr>
          <w:ilvl w:val="0"/>
          <w:numId w:val="1"/>
        </w:numPr>
        <w:tabs>
          <w:tab w:val="left" w:pos="397"/>
        </w:tabs>
        <w:spacing w:before="231"/>
        <w:ind w:hanging="284"/>
        <w:rPr>
          <w:b/>
          <w:sz w:val="28"/>
        </w:rPr>
      </w:pPr>
      <w:r>
        <w:rPr>
          <w:sz w:val="28"/>
        </w:rPr>
        <w:t>Serum</w:t>
      </w:r>
      <w:r>
        <w:rPr>
          <w:spacing w:val="-8"/>
          <w:sz w:val="28"/>
        </w:rPr>
        <w:t xml:space="preserve"> </w:t>
      </w:r>
      <w:r>
        <w:rPr>
          <w:sz w:val="28"/>
        </w:rPr>
        <w:t>Hemopexin</w:t>
      </w:r>
      <w:r>
        <w:rPr>
          <w:spacing w:val="-4"/>
          <w:sz w:val="28"/>
        </w:rPr>
        <w:t xml:space="preserve"> </w:t>
      </w:r>
      <w:r>
        <w:rPr>
          <w:b/>
          <w:sz w:val="28"/>
        </w:rPr>
        <w:t>(absent)</w:t>
      </w:r>
    </w:p>
    <w:p w:rsidR="00232B07" w:rsidRDefault="00287041">
      <w:pPr>
        <w:pStyle w:val="ListParagraph"/>
        <w:numPr>
          <w:ilvl w:val="0"/>
          <w:numId w:val="1"/>
        </w:numPr>
        <w:tabs>
          <w:tab w:val="left" w:pos="397"/>
        </w:tabs>
        <w:ind w:hanging="284"/>
        <w:rPr>
          <w:b/>
          <w:sz w:val="28"/>
        </w:rPr>
      </w:pPr>
      <w:r>
        <w:rPr>
          <w:sz w:val="28"/>
        </w:rPr>
        <w:t>Methemalbumin</w:t>
      </w:r>
      <w:r>
        <w:rPr>
          <w:spacing w:val="-7"/>
          <w:sz w:val="28"/>
        </w:rPr>
        <w:t xml:space="preserve"> </w:t>
      </w:r>
      <w:r>
        <w:rPr>
          <w:b/>
          <w:sz w:val="28"/>
        </w:rPr>
        <w:t>(positive)</w:t>
      </w:r>
    </w:p>
    <w:p w:rsidR="00232B07" w:rsidRDefault="00287041">
      <w:pPr>
        <w:pStyle w:val="ListParagraph"/>
        <w:numPr>
          <w:ilvl w:val="0"/>
          <w:numId w:val="1"/>
        </w:numPr>
        <w:tabs>
          <w:tab w:val="left" w:pos="397"/>
        </w:tabs>
        <w:ind w:hanging="284"/>
        <w:rPr>
          <w:sz w:val="28"/>
        </w:rPr>
      </w:pPr>
      <w:r>
        <w:rPr>
          <w:sz w:val="28"/>
        </w:rPr>
        <w:t>Serum</w:t>
      </w:r>
      <w:r>
        <w:rPr>
          <w:spacing w:val="-10"/>
          <w:sz w:val="28"/>
        </w:rPr>
        <w:t xml:space="preserve"> </w:t>
      </w:r>
      <w:r>
        <w:rPr>
          <w:sz w:val="28"/>
        </w:rPr>
        <w:t>bilirubin</w:t>
      </w:r>
    </w:p>
    <w:sectPr w:rsidR="00232B07">
      <w:pgSz w:w="11910" w:h="16840"/>
      <w:pgMar w:top="940" w:right="1180" w:bottom="620" w:left="1020" w:header="0" w:footer="4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041" w:rsidRDefault="00287041">
      <w:r>
        <w:separator/>
      </w:r>
    </w:p>
  </w:endnote>
  <w:endnote w:type="continuationSeparator" w:id="0">
    <w:p w:rsidR="00287041" w:rsidRDefault="00287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B07" w:rsidRDefault="00287041">
    <w:pPr>
      <w:pStyle w:val="BodyText"/>
      <w:spacing w:line="14" w:lineRule="auto"/>
      <w:rPr>
        <w:sz w:val="20"/>
      </w:rPr>
    </w:pPr>
    <w:r>
      <w:pict>
        <v:shape id="_x0000_s2050" style="position:absolute;margin-left:0;margin-top:806.6pt;width:595.2pt;height:11.5pt;z-index:-15804416;mso-position-horizontal-relative:page;mso-position-vertical-relative:page" coordorigin=",16132" coordsize="11904,230" o:spt="100" adj="0,,0" path="m11904,16362r-474,l11430,16132r-627,m,16362r10450,l10450,16132r353,e" filled="f" strokecolor="#a4a4a4">
          <v:stroke joinstyle="round"/>
          <v:formulas/>
          <v:path arrowok="t" o:connecttype="segments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8.65pt;margin-top:808.15pt;width:11.6pt;height:13.05pt;z-index:-15803904;mso-position-horizontal-relative:page;mso-position-vertical-relative:page" filled="f" stroked="f">
          <v:textbox inset="0,0,0,0">
            <w:txbxContent>
              <w:p w:rsidR="00232B07" w:rsidRDefault="00287041">
                <w:pPr>
                  <w:spacing w:line="245" w:lineRule="exact"/>
                  <w:ind w:left="60"/>
                  <w:rPr>
                    <w:rFonts w:ascii="Calibri"/>
                    <w:b/>
                  </w:rPr>
                </w:pPr>
                <w:r>
                  <w:fldChar w:fldCharType="begin"/>
                </w:r>
                <w:r>
                  <w:rPr>
                    <w:rFonts w:ascii="Calibri"/>
                    <w:b/>
                    <w:color w:val="8B8B8B"/>
                  </w:rPr>
                  <w:instrText xml:space="preserve"> PAGE </w:instrText>
                </w:r>
                <w:r>
                  <w:fldChar w:fldCharType="separate"/>
                </w:r>
                <w:r w:rsidR="008611AA">
                  <w:rPr>
                    <w:rFonts w:ascii="Calibri"/>
                    <w:b/>
                    <w:noProof/>
                    <w:color w:val="8B8B8B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041" w:rsidRDefault="00287041">
      <w:r>
        <w:separator/>
      </w:r>
    </w:p>
  </w:footnote>
  <w:footnote w:type="continuationSeparator" w:id="0">
    <w:p w:rsidR="00287041" w:rsidRDefault="002870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F6206"/>
    <w:multiLevelType w:val="hybridMultilevel"/>
    <w:tmpl w:val="881C3926"/>
    <w:lvl w:ilvl="0" w:tplc="F3524FA6">
      <w:start w:val="1"/>
      <w:numFmt w:val="decimal"/>
      <w:lvlText w:val="%1."/>
      <w:lvlJc w:val="left"/>
      <w:pPr>
        <w:ind w:left="396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ar-SA"/>
      </w:rPr>
    </w:lvl>
    <w:lvl w:ilvl="1" w:tplc="2D4E616E">
      <w:numFmt w:val="bullet"/>
      <w:lvlText w:val="•"/>
      <w:lvlJc w:val="left"/>
      <w:pPr>
        <w:ind w:left="1330" w:hanging="283"/>
      </w:pPr>
      <w:rPr>
        <w:rFonts w:hint="default"/>
        <w:lang w:val="en-US" w:eastAsia="en-US" w:bidi="ar-SA"/>
      </w:rPr>
    </w:lvl>
    <w:lvl w:ilvl="2" w:tplc="3F4E1FE8">
      <w:numFmt w:val="bullet"/>
      <w:lvlText w:val="•"/>
      <w:lvlJc w:val="left"/>
      <w:pPr>
        <w:ind w:left="2260" w:hanging="283"/>
      </w:pPr>
      <w:rPr>
        <w:rFonts w:hint="default"/>
        <w:lang w:val="en-US" w:eastAsia="en-US" w:bidi="ar-SA"/>
      </w:rPr>
    </w:lvl>
    <w:lvl w:ilvl="3" w:tplc="4E3E136A">
      <w:numFmt w:val="bullet"/>
      <w:lvlText w:val="•"/>
      <w:lvlJc w:val="left"/>
      <w:pPr>
        <w:ind w:left="3191" w:hanging="283"/>
      </w:pPr>
      <w:rPr>
        <w:rFonts w:hint="default"/>
        <w:lang w:val="en-US" w:eastAsia="en-US" w:bidi="ar-SA"/>
      </w:rPr>
    </w:lvl>
    <w:lvl w:ilvl="4" w:tplc="299C9496">
      <w:numFmt w:val="bullet"/>
      <w:lvlText w:val="•"/>
      <w:lvlJc w:val="left"/>
      <w:pPr>
        <w:ind w:left="4121" w:hanging="283"/>
      </w:pPr>
      <w:rPr>
        <w:rFonts w:hint="default"/>
        <w:lang w:val="en-US" w:eastAsia="en-US" w:bidi="ar-SA"/>
      </w:rPr>
    </w:lvl>
    <w:lvl w:ilvl="5" w:tplc="B618269A">
      <w:numFmt w:val="bullet"/>
      <w:lvlText w:val="•"/>
      <w:lvlJc w:val="left"/>
      <w:pPr>
        <w:ind w:left="5052" w:hanging="283"/>
      </w:pPr>
      <w:rPr>
        <w:rFonts w:hint="default"/>
        <w:lang w:val="en-US" w:eastAsia="en-US" w:bidi="ar-SA"/>
      </w:rPr>
    </w:lvl>
    <w:lvl w:ilvl="6" w:tplc="6A00D94E">
      <w:numFmt w:val="bullet"/>
      <w:lvlText w:val="•"/>
      <w:lvlJc w:val="left"/>
      <w:pPr>
        <w:ind w:left="5982" w:hanging="283"/>
      </w:pPr>
      <w:rPr>
        <w:rFonts w:hint="default"/>
        <w:lang w:val="en-US" w:eastAsia="en-US" w:bidi="ar-SA"/>
      </w:rPr>
    </w:lvl>
    <w:lvl w:ilvl="7" w:tplc="28C2FAA6">
      <w:numFmt w:val="bullet"/>
      <w:lvlText w:val="•"/>
      <w:lvlJc w:val="left"/>
      <w:pPr>
        <w:ind w:left="6912" w:hanging="283"/>
      </w:pPr>
      <w:rPr>
        <w:rFonts w:hint="default"/>
        <w:lang w:val="en-US" w:eastAsia="en-US" w:bidi="ar-SA"/>
      </w:rPr>
    </w:lvl>
    <w:lvl w:ilvl="8" w:tplc="73969DBA">
      <w:numFmt w:val="bullet"/>
      <w:lvlText w:val="•"/>
      <w:lvlJc w:val="left"/>
      <w:pPr>
        <w:ind w:left="7843" w:hanging="283"/>
      </w:pPr>
      <w:rPr>
        <w:rFonts w:hint="default"/>
        <w:lang w:val="en-US" w:eastAsia="en-US" w:bidi="ar-SA"/>
      </w:rPr>
    </w:lvl>
  </w:abstractNum>
  <w:abstractNum w:abstractNumId="1" w15:restartNumberingAfterBreak="0">
    <w:nsid w:val="140D6869"/>
    <w:multiLevelType w:val="hybridMultilevel"/>
    <w:tmpl w:val="951A9DEC"/>
    <w:lvl w:ilvl="0" w:tplc="E7A67E02">
      <w:start w:val="1"/>
      <w:numFmt w:val="decimal"/>
      <w:lvlText w:val="%1-"/>
      <w:lvlJc w:val="left"/>
      <w:pPr>
        <w:ind w:left="384" w:hanging="272"/>
        <w:jc w:val="left"/>
      </w:pPr>
      <w:rPr>
        <w:rFonts w:hint="default"/>
        <w:b/>
        <w:bCs/>
        <w:spacing w:val="-2"/>
        <w:w w:val="100"/>
        <w:lang w:val="en-US" w:eastAsia="en-US" w:bidi="ar-SA"/>
      </w:rPr>
    </w:lvl>
    <w:lvl w:ilvl="1" w:tplc="867CA566">
      <w:numFmt w:val="bullet"/>
      <w:lvlText w:val="•"/>
      <w:lvlJc w:val="left"/>
      <w:pPr>
        <w:ind w:left="1312" w:hanging="272"/>
      </w:pPr>
      <w:rPr>
        <w:rFonts w:hint="default"/>
        <w:lang w:val="en-US" w:eastAsia="en-US" w:bidi="ar-SA"/>
      </w:rPr>
    </w:lvl>
    <w:lvl w:ilvl="2" w:tplc="AE78DE7E">
      <w:numFmt w:val="bullet"/>
      <w:lvlText w:val="•"/>
      <w:lvlJc w:val="left"/>
      <w:pPr>
        <w:ind w:left="2244" w:hanging="272"/>
      </w:pPr>
      <w:rPr>
        <w:rFonts w:hint="default"/>
        <w:lang w:val="en-US" w:eastAsia="en-US" w:bidi="ar-SA"/>
      </w:rPr>
    </w:lvl>
    <w:lvl w:ilvl="3" w:tplc="030E9BA4">
      <w:numFmt w:val="bullet"/>
      <w:lvlText w:val="•"/>
      <w:lvlJc w:val="left"/>
      <w:pPr>
        <w:ind w:left="3177" w:hanging="272"/>
      </w:pPr>
      <w:rPr>
        <w:rFonts w:hint="default"/>
        <w:lang w:val="en-US" w:eastAsia="en-US" w:bidi="ar-SA"/>
      </w:rPr>
    </w:lvl>
    <w:lvl w:ilvl="4" w:tplc="634231B2">
      <w:numFmt w:val="bullet"/>
      <w:lvlText w:val="•"/>
      <w:lvlJc w:val="left"/>
      <w:pPr>
        <w:ind w:left="4109" w:hanging="272"/>
      </w:pPr>
      <w:rPr>
        <w:rFonts w:hint="default"/>
        <w:lang w:val="en-US" w:eastAsia="en-US" w:bidi="ar-SA"/>
      </w:rPr>
    </w:lvl>
    <w:lvl w:ilvl="5" w:tplc="F87415AE">
      <w:numFmt w:val="bullet"/>
      <w:lvlText w:val="•"/>
      <w:lvlJc w:val="left"/>
      <w:pPr>
        <w:ind w:left="5042" w:hanging="272"/>
      </w:pPr>
      <w:rPr>
        <w:rFonts w:hint="default"/>
        <w:lang w:val="en-US" w:eastAsia="en-US" w:bidi="ar-SA"/>
      </w:rPr>
    </w:lvl>
    <w:lvl w:ilvl="6" w:tplc="F764436E">
      <w:numFmt w:val="bullet"/>
      <w:lvlText w:val="•"/>
      <w:lvlJc w:val="left"/>
      <w:pPr>
        <w:ind w:left="5974" w:hanging="272"/>
      </w:pPr>
      <w:rPr>
        <w:rFonts w:hint="default"/>
        <w:lang w:val="en-US" w:eastAsia="en-US" w:bidi="ar-SA"/>
      </w:rPr>
    </w:lvl>
    <w:lvl w:ilvl="7" w:tplc="24D69D9A">
      <w:numFmt w:val="bullet"/>
      <w:lvlText w:val="•"/>
      <w:lvlJc w:val="left"/>
      <w:pPr>
        <w:ind w:left="6906" w:hanging="272"/>
      </w:pPr>
      <w:rPr>
        <w:rFonts w:hint="default"/>
        <w:lang w:val="en-US" w:eastAsia="en-US" w:bidi="ar-SA"/>
      </w:rPr>
    </w:lvl>
    <w:lvl w:ilvl="8" w:tplc="8A4CF87E">
      <w:numFmt w:val="bullet"/>
      <w:lvlText w:val="•"/>
      <w:lvlJc w:val="left"/>
      <w:pPr>
        <w:ind w:left="7839" w:hanging="272"/>
      </w:pPr>
      <w:rPr>
        <w:rFonts w:hint="default"/>
        <w:lang w:val="en-US" w:eastAsia="en-US" w:bidi="ar-SA"/>
      </w:rPr>
    </w:lvl>
  </w:abstractNum>
  <w:abstractNum w:abstractNumId="2" w15:restartNumberingAfterBreak="0">
    <w:nsid w:val="239410CE"/>
    <w:multiLevelType w:val="hybridMultilevel"/>
    <w:tmpl w:val="A37A2146"/>
    <w:lvl w:ilvl="0" w:tplc="01EE70AE">
      <w:start w:val="1"/>
      <w:numFmt w:val="decimal"/>
      <w:lvlText w:val="%1-"/>
      <w:lvlJc w:val="left"/>
      <w:pPr>
        <w:ind w:left="346" w:hanging="233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6"/>
        <w:szCs w:val="26"/>
        <w:lang w:val="en-US" w:eastAsia="en-US" w:bidi="ar-SA"/>
      </w:rPr>
    </w:lvl>
    <w:lvl w:ilvl="1" w:tplc="54D001D4">
      <w:numFmt w:val="bullet"/>
      <w:lvlText w:val="•"/>
      <w:lvlJc w:val="left"/>
      <w:pPr>
        <w:ind w:left="1276" w:hanging="233"/>
      </w:pPr>
      <w:rPr>
        <w:rFonts w:hint="default"/>
        <w:lang w:val="en-US" w:eastAsia="en-US" w:bidi="ar-SA"/>
      </w:rPr>
    </w:lvl>
    <w:lvl w:ilvl="2" w:tplc="94DE713C">
      <w:numFmt w:val="bullet"/>
      <w:lvlText w:val="•"/>
      <w:lvlJc w:val="left"/>
      <w:pPr>
        <w:ind w:left="2212" w:hanging="233"/>
      </w:pPr>
      <w:rPr>
        <w:rFonts w:hint="default"/>
        <w:lang w:val="en-US" w:eastAsia="en-US" w:bidi="ar-SA"/>
      </w:rPr>
    </w:lvl>
    <w:lvl w:ilvl="3" w:tplc="84FC4382">
      <w:numFmt w:val="bullet"/>
      <w:lvlText w:val="•"/>
      <w:lvlJc w:val="left"/>
      <w:pPr>
        <w:ind w:left="3149" w:hanging="233"/>
      </w:pPr>
      <w:rPr>
        <w:rFonts w:hint="default"/>
        <w:lang w:val="en-US" w:eastAsia="en-US" w:bidi="ar-SA"/>
      </w:rPr>
    </w:lvl>
    <w:lvl w:ilvl="4" w:tplc="559812F6">
      <w:numFmt w:val="bullet"/>
      <w:lvlText w:val="•"/>
      <w:lvlJc w:val="left"/>
      <w:pPr>
        <w:ind w:left="4085" w:hanging="233"/>
      </w:pPr>
      <w:rPr>
        <w:rFonts w:hint="default"/>
        <w:lang w:val="en-US" w:eastAsia="en-US" w:bidi="ar-SA"/>
      </w:rPr>
    </w:lvl>
    <w:lvl w:ilvl="5" w:tplc="C0C0208E">
      <w:numFmt w:val="bullet"/>
      <w:lvlText w:val="•"/>
      <w:lvlJc w:val="left"/>
      <w:pPr>
        <w:ind w:left="5022" w:hanging="233"/>
      </w:pPr>
      <w:rPr>
        <w:rFonts w:hint="default"/>
        <w:lang w:val="en-US" w:eastAsia="en-US" w:bidi="ar-SA"/>
      </w:rPr>
    </w:lvl>
    <w:lvl w:ilvl="6" w:tplc="4DD6635E">
      <w:numFmt w:val="bullet"/>
      <w:lvlText w:val="•"/>
      <w:lvlJc w:val="left"/>
      <w:pPr>
        <w:ind w:left="5958" w:hanging="233"/>
      </w:pPr>
      <w:rPr>
        <w:rFonts w:hint="default"/>
        <w:lang w:val="en-US" w:eastAsia="en-US" w:bidi="ar-SA"/>
      </w:rPr>
    </w:lvl>
    <w:lvl w:ilvl="7" w:tplc="9BA0DB64">
      <w:numFmt w:val="bullet"/>
      <w:lvlText w:val="•"/>
      <w:lvlJc w:val="left"/>
      <w:pPr>
        <w:ind w:left="6894" w:hanging="233"/>
      </w:pPr>
      <w:rPr>
        <w:rFonts w:hint="default"/>
        <w:lang w:val="en-US" w:eastAsia="en-US" w:bidi="ar-SA"/>
      </w:rPr>
    </w:lvl>
    <w:lvl w:ilvl="8" w:tplc="31169E70">
      <w:numFmt w:val="bullet"/>
      <w:lvlText w:val="•"/>
      <w:lvlJc w:val="left"/>
      <w:pPr>
        <w:ind w:left="7831" w:hanging="233"/>
      </w:pPr>
      <w:rPr>
        <w:rFonts w:hint="default"/>
        <w:lang w:val="en-US" w:eastAsia="en-US" w:bidi="ar-SA"/>
      </w:rPr>
    </w:lvl>
  </w:abstractNum>
  <w:abstractNum w:abstractNumId="3" w15:restartNumberingAfterBreak="0">
    <w:nsid w:val="403445D2"/>
    <w:multiLevelType w:val="hybridMultilevel"/>
    <w:tmpl w:val="76E0C9FA"/>
    <w:lvl w:ilvl="0" w:tplc="19FA08A6">
      <w:start w:val="1"/>
      <w:numFmt w:val="decimal"/>
      <w:lvlText w:val="%1."/>
      <w:lvlJc w:val="left"/>
      <w:pPr>
        <w:ind w:left="396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ar-SA"/>
      </w:rPr>
    </w:lvl>
    <w:lvl w:ilvl="1" w:tplc="2D9ABF16">
      <w:numFmt w:val="bullet"/>
      <w:lvlText w:val="•"/>
      <w:lvlJc w:val="left"/>
      <w:pPr>
        <w:ind w:left="1330" w:hanging="283"/>
      </w:pPr>
      <w:rPr>
        <w:rFonts w:hint="default"/>
        <w:lang w:val="en-US" w:eastAsia="en-US" w:bidi="ar-SA"/>
      </w:rPr>
    </w:lvl>
    <w:lvl w:ilvl="2" w:tplc="3AF678A0">
      <w:numFmt w:val="bullet"/>
      <w:lvlText w:val="•"/>
      <w:lvlJc w:val="left"/>
      <w:pPr>
        <w:ind w:left="2260" w:hanging="283"/>
      </w:pPr>
      <w:rPr>
        <w:rFonts w:hint="default"/>
        <w:lang w:val="en-US" w:eastAsia="en-US" w:bidi="ar-SA"/>
      </w:rPr>
    </w:lvl>
    <w:lvl w:ilvl="3" w:tplc="11507164">
      <w:numFmt w:val="bullet"/>
      <w:lvlText w:val="•"/>
      <w:lvlJc w:val="left"/>
      <w:pPr>
        <w:ind w:left="3191" w:hanging="283"/>
      </w:pPr>
      <w:rPr>
        <w:rFonts w:hint="default"/>
        <w:lang w:val="en-US" w:eastAsia="en-US" w:bidi="ar-SA"/>
      </w:rPr>
    </w:lvl>
    <w:lvl w:ilvl="4" w:tplc="858E0596">
      <w:numFmt w:val="bullet"/>
      <w:lvlText w:val="•"/>
      <w:lvlJc w:val="left"/>
      <w:pPr>
        <w:ind w:left="4121" w:hanging="283"/>
      </w:pPr>
      <w:rPr>
        <w:rFonts w:hint="default"/>
        <w:lang w:val="en-US" w:eastAsia="en-US" w:bidi="ar-SA"/>
      </w:rPr>
    </w:lvl>
    <w:lvl w:ilvl="5" w:tplc="CBEA8286">
      <w:numFmt w:val="bullet"/>
      <w:lvlText w:val="•"/>
      <w:lvlJc w:val="left"/>
      <w:pPr>
        <w:ind w:left="5052" w:hanging="283"/>
      </w:pPr>
      <w:rPr>
        <w:rFonts w:hint="default"/>
        <w:lang w:val="en-US" w:eastAsia="en-US" w:bidi="ar-SA"/>
      </w:rPr>
    </w:lvl>
    <w:lvl w:ilvl="6" w:tplc="E82C6224">
      <w:numFmt w:val="bullet"/>
      <w:lvlText w:val="•"/>
      <w:lvlJc w:val="left"/>
      <w:pPr>
        <w:ind w:left="5982" w:hanging="283"/>
      </w:pPr>
      <w:rPr>
        <w:rFonts w:hint="default"/>
        <w:lang w:val="en-US" w:eastAsia="en-US" w:bidi="ar-SA"/>
      </w:rPr>
    </w:lvl>
    <w:lvl w:ilvl="7" w:tplc="84ECDE7C">
      <w:numFmt w:val="bullet"/>
      <w:lvlText w:val="•"/>
      <w:lvlJc w:val="left"/>
      <w:pPr>
        <w:ind w:left="6912" w:hanging="283"/>
      </w:pPr>
      <w:rPr>
        <w:rFonts w:hint="default"/>
        <w:lang w:val="en-US" w:eastAsia="en-US" w:bidi="ar-SA"/>
      </w:rPr>
    </w:lvl>
    <w:lvl w:ilvl="8" w:tplc="DECCF502">
      <w:numFmt w:val="bullet"/>
      <w:lvlText w:val="•"/>
      <w:lvlJc w:val="left"/>
      <w:pPr>
        <w:ind w:left="7843" w:hanging="283"/>
      </w:pPr>
      <w:rPr>
        <w:rFonts w:hint="default"/>
        <w:lang w:val="en-US" w:eastAsia="en-US" w:bidi="ar-SA"/>
      </w:rPr>
    </w:lvl>
  </w:abstractNum>
  <w:abstractNum w:abstractNumId="4" w15:restartNumberingAfterBreak="0">
    <w:nsid w:val="53900192"/>
    <w:multiLevelType w:val="hybridMultilevel"/>
    <w:tmpl w:val="F090453C"/>
    <w:lvl w:ilvl="0" w:tplc="69E2705E">
      <w:start w:val="2"/>
      <w:numFmt w:val="decimal"/>
      <w:lvlText w:val="%1."/>
      <w:lvlJc w:val="left"/>
      <w:pPr>
        <w:ind w:left="396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ar-SA"/>
      </w:rPr>
    </w:lvl>
    <w:lvl w:ilvl="1" w:tplc="2360A4BA">
      <w:numFmt w:val="bullet"/>
      <w:lvlText w:val="•"/>
      <w:lvlJc w:val="left"/>
      <w:pPr>
        <w:ind w:left="1330" w:hanging="283"/>
      </w:pPr>
      <w:rPr>
        <w:rFonts w:hint="default"/>
        <w:lang w:val="en-US" w:eastAsia="en-US" w:bidi="ar-SA"/>
      </w:rPr>
    </w:lvl>
    <w:lvl w:ilvl="2" w:tplc="DD34A874">
      <w:numFmt w:val="bullet"/>
      <w:lvlText w:val="•"/>
      <w:lvlJc w:val="left"/>
      <w:pPr>
        <w:ind w:left="2260" w:hanging="283"/>
      </w:pPr>
      <w:rPr>
        <w:rFonts w:hint="default"/>
        <w:lang w:val="en-US" w:eastAsia="en-US" w:bidi="ar-SA"/>
      </w:rPr>
    </w:lvl>
    <w:lvl w:ilvl="3" w:tplc="05B8BC2E">
      <w:numFmt w:val="bullet"/>
      <w:lvlText w:val="•"/>
      <w:lvlJc w:val="left"/>
      <w:pPr>
        <w:ind w:left="3191" w:hanging="283"/>
      </w:pPr>
      <w:rPr>
        <w:rFonts w:hint="default"/>
        <w:lang w:val="en-US" w:eastAsia="en-US" w:bidi="ar-SA"/>
      </w:rPr>
    </w:lvl>
    <w:lvl w:ilvl="4" w:tplc="AB0C8C32">
      <w:numFmt w:val="bullet"/>
      <w:lvlText w:val="•"/>
      <w:lvlJc w:val="left"/>
      <w:pPr>
        <w:ind w:left="4121" w:hanging="283"/>
      </w:pPr>
      <w:rPr>
        <w:rFonts w:hint="default"/>
        <w:lang w:val="en-US" w:eastAsia="en-US" w:bidi="ar-SA"/>
      </w:rPr>
    </w:lvl>
    <w:lvl w:ilvl="5" w:tplc="ECFAB40A">
      <w:numFmt w:val="bullet"/>
      <w:lvlText w:val="•"/>
      <w:lvlJc w:val="left"/>
      <w:pPr>
        <w:ind w:left="5052" w:hanging="283"/>
      </w:pPr>
      <w:rPr>
        <w:rFonts w:hint="default"/>
        <w:lang w:val="en-US" w:eastAsia="en-US" w:bidi="ar-SA"/>
      </w:rPr>
    </w:lvl>
    <w:lvl w:ilvl="6" w:tplc="72D844A8">
      <w:numFmt w:val="bullet"/>
      <w:lvlText w:val="•"/>
      <w:lvlJc w:val="left"/>
      <w:pPr>
        <w:ind w:left="5982" w:hanging="283"/>
      </w:pPr>
      <w:rPr>
        <w:rFonts w:hint="default"/>
        <w:lang w:val="en-US" w:eastAsia="en-US" w:bidi="ar-SA"/>
      </w:rPr>
    </w:lvl>
    <w:lvl w:ilvl="7" w:tplc="43E87D9E">
      <w:numFmt w:val="bullet"/>
      <w:lvlText w:val="•"/>
      <w:lvlJc w:val="left"/>
      <w:pPr>
        <w:ind w:left="6912" w:hanging="283"/>
      </w:pPr>
      <w:rPr>
        <w:rFonts w:hint="default"/>
        <w:lang w:val="en-US" w:eastAsia="en-US" w:bidi="ar-SA"/>
      </w:rPr>
    </w:lvl>
    <w:lvl w:ilvl="8" w:tplc="948077D2">
      <w:numFmt w:val="bullet"/>
      <w:lvlText w:val="•"/>
      <w:lvlJc w:val="left"/>
      <w:pPr>
        <w:ind w:left="7843" w:hanging="283"/>
      </w:pPr>
      <w:rPr>
        <w:rFonts w:hint="default"/>
        <w:lang w:val="en-US" w:eastAsia="en-US" w:bidi="ar-SA"/>
      </w:rPr>
    </w:lvl>
  </w:abstractNum>
  <w:abstractNum w:abstractNumId="5" w15:restartNumberingAfterBreak="0">
    <w:nsid w:val="551015A3"/>
    <w:multiLevelType w:val="hybridMultilevel"/>
    <w:tmpl w:val="7B3A07BE"/>
    <w:lvl w:ilvl="0" w:tplc="680863BC">
      <w:start w:val="1"/>
      <w:numFmt w:val="upperLetter"/>
      <w:lvlText w:val="%1."/>
      <w:lvlJc w:val="left"/>
      <w:pPr>
        <w:ind w:left="113" w:hanging="341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en-US" w:eastAsia="en-US" w:bidi="ar-SA"/>
      </w:rPr>
    </w:lvl>
    <w:lvl w:ilvl="1" w:tplc="8188E38A">
      <w:start w:val="1"/>
      <w:numFmt w:val="decimal"/>
      <w:lvlText w:val="%2."/>
      <w:lvlJc w:val="left"/>
      <w:pPr>
        <w:ind w:left="396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ar-SA"/>
      </w:rPr>
    </w:lvl>
    <w:lvl w:ilvl="2" w:tplc="C8B6A512">
      <w:numFmt w:val="bullet"/>
      <w:lvlText w:val="•"/>
      <w:lvlJc w:val="left"/>
      <w:pPr>
        <w:ind w:left="1433" w:hanging="284"/>
      </w:pPr>
      <w:rPr>
        <w:rFonts w:hint="default"/>
        <w:lang w:val="en-US" w:eastAsia="en-US" w:bidi="ar-SA"/>
      </w:rPr>
    </w:lvl>
    <w:lvl w:ilvl="3" w:tplc="1A4057CC">
      <w:numFmt w:val="bullet"/>
      <w:lvlText w:val="•"/>
      <w:lvlJc w:val="left"/>
      <w:pPr>
        <w:ind w:left="2467" w:hanging="284"/>
      </w:pPr>
      <w:rPr>
        <w:rFonts w:hint="default"/>
        <w:lang w:val="en-US" w:eastAsia="en-US" w:bidi="ar-SA"/>
      </w:rPr>
    </w:lvl>
    <w:lvl w:ilvl="4" w:tplc="996A2100">
      <w:numFmt w:val="bullet"/>
      <w:lvlText w:val="•"/>
      <w:lvlJc w:val="left"/>
      <w:pPr>
        <w:ind w:left="3501" w:hanging="284"/>
      </w:pPr>
      <w:rPr>
        <w:rFonts w:hint="default"/>
        <w:lang w:val="en-US" w:eastAsia="en-US" w:bidi="ar-SA"/>
      </w:rPr>
    </w:lvl>
    <w:lvl w:ilvl="5" w:tplc="5498A0AA">
      <w:numFmt w:val="bullet"/>
      <w:lvlText w:val="•"/>
      <w:lvlJc w:val="left"/>
      <w:pPr>
        <w:ind w:left="4535" w:hanging="284"/>
      </w:pPr>
      <w:rPr>
        <w:rFonts w:hint="default"/>
        <w:lang w:val="en-US" w:eastAsia="en-US" w:bidi="ar-SA"/>
      </w:rPr>
    </w:lvl>
    <w:lvl w:ilvl="6" w:tplc="04DAA048">
      <w:numFmt w:val="bullet"/>
      <w:lvlText w:val="•"/>
      <w:lvlJc w:val="left"/>
      <w:pPr>
        <w:ind w:left="5568" w:hanging="284"/>
      </w:pPr>
      <w:rPr>
        <w:rFonts w:hint="default"/>
        <w:lang w:val="en-US" w:eastAsia="en-US" w:bidi="ar-SA"/>
      </w:rPr>
    </w:lvl>
    <w:lvl w:ilvl="7" w:tplc="89B8E532">
      <w:numFmt w:val="bullet"/>
      <w:lvlText w:val="•"/>
      <w:lvlJc w:val="left"/>
      <w:pPr>
        <w:ind w:left="6602" w:hanging="284"/>
      </w:pPr>
      <w:rPr>
        <w:rFonts w:hint="default"/>
        <w:lang w:val="en-US" w:eastAsia="en-US" w:bidi="ar-SA"/>
      </w:rPr>
    </w:lvl>
    <w:lvl w:ilvl="8" w:tplc="3DCE90D0">
      <w:numFmt w:val="bullet"/>
      <w:lvlText w:val="•"/>
      <w:lvlJc w:val="left"/>
      <w:pPr>
        <w:ind w:left="7636" w:hanging="284"/>
      </w:pPr>
      <w:rPr>
        <w:rFonts w:hint="default"/>
        <w:lang w:val="en-US" w:eastAsia="en-US" w:bidi="ar-SA"/>
      </w:rPr>
    </w:lvl>
  </w:abstractNum>
  <w:abstractNum w:abstractNumId="6" w15:restartNumberingAfterBreak="0">
    <w:nsid w:val="59D766AA"/>
    <w:multiLevelType w:val="hybridMultilevel"/>
    <w:tmpl w:val="AB402204"/>
    <w:lvl w:ilvl="0" w:tplc="4126BC28">
      <w:start w:val="1"/>
      <w:numFmt w:val="decimal"/>
      <w:lvlText w:val="%1."/>
      <w:lvlJc w:val="left"/>
      <w:pPr>
        <w:ind w:left="396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ar-SA"/>
      </w:rPr>
    </w:lvl>
    <w:lvl w:ilvl="1" w:tplc="CC8213AE">
      <w:numFmt w:val="bullet"/>
      <w:lvlText w:val="•"/>
      <w:lvlJc w:val="left"/>
      <w:pPr>
        <w:ind w:left="1330" w:hanging="283"/>
      </w:pPr>
      <w:rPr>
        <w:rFonts w:hint="default"/>
        <w:lang w:val="en-US" w:eastAsia="en-US" w:bidi="ar-SA"/>
      </w:rPr>
    </w:lvl>
    <w:lvl w:ilvl="2" w:tplc="7FFEC7EC">
      <w:numFmt w:val="bullet"/>
      <w:lvlText w:val="•"/>
      <w:lvlJc w:val="left"/>
      <w:pPr>
        <w:ind w:left="2260" w:hanging="283"/>
      </w:pPr>
      <w:rPr>
        <w:rFonts w:hint="default"/>
        <w:lang w:val="en-US" w:eastAsia="en-US" w:bidi="ar-SA"/>
      </w:rPr>
    </w:lvl>
    <w:lvl w:ilvl="3" w:tplc="601438AA">
      <w:numFmt w:val="bullet"/>
      <w:lvlText w:val="•"/>
      <w:lvlJc w:val="left"/>
      <w:pPr>
        <w:ind w:left="3191" w:hanging="283"/>
      </w:pPr>
      <w:rPr>
        <w:rFonts w:hint="default"/>
        <w:lang w:val="en-US" w:eastAsia="en-US" w:bidi="ar-SA"/>
      </w:rPr>
    </w:lvl>
    <w:lvl w:ilvl="4" w:tplc="58A8BAE6">
      <w:numFmt w:val="bullet"/>
      <w:lvlText w:val="•"/>
      <w:lvlJc w:val="left"/>
      <w:pPr>
        <w:ind w:left="4121" w:hanging="283"/>
      </w:pPr>
      <w:rPr>
        <w:rFonts w:hint="default"/>
        <w:lang w:val="en-US" w:eastAsia="en-US" w:bidi="ar-SA"/>
      </w:rPr>
    </w:lvl>
    <w:lvl w:ilvl="5" w:tplc="A672FD3C">
      <w:numFmt w:val="bullet"/>
      <w:lvlText w:val="•"/>
      <w:lvlJc w:val="left"/>
      <w:pPr>
        <w:ind w:left="5052" w:hanging="283"/>
      </w:pPr>
      <w:rPr>
        <w:rFonts w:hint="default"/>
        <w:lang w:val="en-US" w:eastAsia="en-US" w:bidi="ar-SA"/>
      </w:rPr>
    </w:lvl>
    <w:lvl w:ilvl="6" w:tplc="827C3CA4">
      <w:numFmt w:val="bullet"/>
      <w:lvlText w:val="•"/>
      <w:lvlJc w:val="left"/>
      <w:pPr>
        <w:ind w:left="5982" w:hanging="283"/>
      </w:pPr>
      <w:rPr>
        <w:rFonts w:hint="default"/>
        <w:lang w:val="en-US" w:eastAsia="en-US" w:bidi="ar-SA"/>
      </w:rPr>
    </w:lvl>
    <w:lvl w:ilvl="7" w:tplc="D8A6D080">
      <w:numFmt w:val="bullet"/>
      <w:lvlText w:val="•"/>
      <w:lvlJc w:val="left"/>
      <w:pPr>
        <w:ind w:left="6912" w:hanging="283"/>
      </w:pPr>
      <w:rPr>
        <w:rFonts w:hint="default"/>
        <w:lang w:val="en-US" w:eastAsia="en-US" w:bidi="ar-SA"/>
      </w:rPr>
    </w:lvl>
    <w:lvl w:ilvl="8" w:tplc="42C88396">
      <w:numFmt w:val="bullet"/>
      <w:lvlText w:val="•"/>
      <w:lvlJc w:val="left"/>
      <w:pPr>
        <w:ind w:left="7843" w:hanging="283"/>
      </w:pPr>
      <w:rPr>
        <w:rFonts w:hint="default"/>
        <w:lang w:val="en-US" w:eastAsia="en-US" w:bidi="ar-SA"/>
      </w:rPr>
    </w:lvl>
  </w:abstractNum>
  <w:abstractNum w:abstractNumId="7" w15:restartNumberingAfterBreak="0">
    <w:nsid w:val="67C1124A"/>
    <w:multiLevelType w:val="hybridMultilevel"/>
    <w:tmpl w:val="874CEC12"/>
    <w:lvl w:ilvl="0" w:tplc="F48E9A6C">
      <w:start w:val="2"/>
      <w:numFmt w:val="decimal"/>
      <w:lvlText w:val="%1-"/>
      <w:lvlJc w:val="left"/>
      <w:pPr>
        <w:ind w:left="346" w:hanging="233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6"/>
        <w:szCs w:val="26"/>
        <w:lang w:val="en-US" w:eastAsia="en-US" w:bidi="ar-SA"/>
      </w:rPr>
    </w:lvl>
    <w:lvl w:ilvl="1" w:tplc="BC50E3A6">
      <w:numFmt w:val="bullet"/>
      <w:lvlText w:val="•"/>
      <w:lvlJc w:val="left"/>
      <w:pPr>
        <w:ind w:left="1276" w:hanging="233"/>
      </w:pPr>
      <w:rPr>
        <w:rFonts w:hint="default"/>
        <w:lang w:val="en-US" w:eastAsia="en-US" w:bidi="ar-SA"/>
      </w:rPr>
    </w:lvl>
    <w:lvl w:ilvl="2" w:tplc="1C52C0B0">
      <w:numFmt w:val="bullet"/>
      <w:lvlText w:val="•"/>
      <w:lvlJc w:val="left"/>
      <w:pPr>
        <w:ind w:left="2212" w:hanging="233"/>
      </w:pPr>
      <w:rPr>
        <w:rFonts w:hint="default"/>
        <w:lang w:val="en-US" w:eastAsia="en-US" w:bidi="ar-SA"/>
      </w:rPr>
    </w:lvl>
    <w:lvl w:ilvl="3" w:tplc="B6EC04FC">
      <w:numFmt w:val="bullet"/>
      <w:lvlText w:val="•"/>
      <w:lvlJc w:val="left"/>
      <w:pPr>
        <w:ind w:left="3149" w:hanging="233"/>
      </w:pPr>
      <w:rPr>
        <w:rFonts w:hint="default"/>
        <w:lang w:val="en-US" w:eastAsia="en-US" w:bidi="ar-SA"/>
      </w:rPr>
    </w:lvl>
    <w:lvl w:ilvl="4" w:tplc="97CCE7FC">
      <w:numFmt w:val="bullet"/>
      <w:lvlText w:val="•"/>
      <w:lvlJc w:val="left"/>
      <w:pPr>
        <w:ind w:left="4085" w:hanging="233"/>
      </w:pPr>
      <w:rPr>
        <w:rFonts w:hint="default"/>
        <w:lang w:val="en-US" w:eastAsia="en-US" w:bidi="ar-SA"/>
      </w:rPr>
    </w:lvl>
    <w:lvl w:ilvl="5" w:tplc="2D383738">
      <w:numFmt w:val="bullet"/>
      <w:lvlText w:val="•"/>
      <w:lvlJc w:val="left"/>
      <w:pPr>
        <w:ind w:left="5022" w:hanging="233"/>
      </w:pPr>
      <w:rPr>
        <w:rFonts w:hint="default"/>
        <w:lang w:val="en-US" w:eastAsia="en-US" w:bidi="ar-SA"/>
      </w:rPr>
    </w:lvl>
    <w:lvl w:ilvl="6" w:tplc="ADD6981C">
      <w:numFmt w:val="bullet"/>
      <w:lvlText w:val="•"/>
      <w:lvlJc w:val="left"/>
      <w:pPr>
        <w:ind w:left="5958" w:hanging="233"/>
      </w:pPr>
      <w:rPr>
        <w:rFonts w:hint="default"/>
        <w:lang w:val="en-US" w:eastAsia="en-US" w:bidi="ar-SA"/>
      </w:rPr>
    </w:lvl>
    <w:lvl w:ilvl="7" w:tplc="13282D96">
      <w:numFmt w:val="bullet"/>
      <w:lvlText w:val="•"/>
      <w:lvlJc w:val="left"/>
      <w:pPr>
        <w:ind w:left="6894" w:hanging="233"/>
      </w:pPr>
      <w:rPr>
        <w:rFonts w:hint="default"/>
        <w:lang w:val="en-US" w:eastAsia="en-US" w:bidi="ar-SA"/>
      </w:rPr>
    </w:lvl>
    <w:lvl w:ilvl="8" w:tplc="225C90A4">
      <w:numFmt w:val="bullet"/>
      <w:lvlText w:val="•"/>
      <w:lvlJc w:val="left"/>
      <w:pPr>
        <w:ind w:left="7831" w:hanging="233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32B07"/>
    <w:rsid w:val="00232B07"/>
    <w:rsid w:val="00287041"/>
    <w:rsid w:val="0086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B72431E"/>
  <w15:docId w15:val="{1325764C-1D31-406F-AE50-7B404306B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5"/>
      <w:ind w:left="113" w:hanging="272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113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230"/>
      <w:ind w:left="396" w:hanging="28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525</Words>
  <Characters>2993</Characters>
  <Application>Microsoft Office Word</Application>
  <DocSecurity>0</DocSecurity>
  <Lines>24</Lines>
  <Paragraphs>7</Paragraphs>
  <ScaleCrop>false</ScaleCrop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pc</cp:lastModifiedBy>
  <cp:revision>2</cp:revision>
  <dcterms:created xsi:type="dcterms:W3CDTF">2022-05-19T01:06:00Z</dcterms:created>
  <dcterms:modified xsi:type="dcterms:W3CDTF">2022-05-19T01:09:00Z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2022-05-19T00:00:00Z</vt:filetime>
  </property>
</Properties>
</file>