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669" w:rsidRPr="00615E63" w:rsidRDefault="00615E63" w:rsidP="00615E63">
      <w:pPr>
        <w:jc w:val="center"/>
        <w:rPr>
          <w:rFonts w:asciiTheme="majorBidi" w:hAnsiTheme="majorBidi" w:cstheme="majorBidi"/>
          <w:b/>
          <w:bCs/>
          <w:color w:val="FF0000"/>
          <w:sz w:val="32"/>
          <w:szCs w:val="32"/>
          <w:u w:val="single"/>
        </w:rPr>
      </w:pPr>
      <w:bookmarkStart w:id="0" w:name="_GoBack"/>
      <w:bookmarkEnd w:id="0"/>
      <w:r w:rsidRPr="00615E63">
        <w:rPr>
          <w:rFonts w:asciiTheme="majorBidi" w:hAnsiTheme="majorBidi" w:cstheme="majorBidi"/>
          <w:b/>
          <w:bCs/>
          <w:color w:val="FF0000"/>
          <w:sz w:val="32"/>
          <w:szCs w:val="32"/>
          <w:u w:val="single"/>
        </w:rPr>
        <w:t>Stress and Strain/Part 2</w:t>
      </w:r>
    </w:p>
    <w:p w:rsidR="00244EB0" w:rsidRPr="00615E63" w:rsidRDefault="00244EB0">
      <w:pPr>
        <w:rPr>
          <w:rFonts w:asciiTheme="majorBidi" w:hAnsiTheme="majorBidi" w:cstheme="majorBidi"/>
          <w:b/>
          <w:bCs/>
          <w:color w:val="0070C0"/>
          <w:sz w:val="28"/>
          <w:szCs w:val="28"/>
          <w:u w:val="single"/>
        </w:rPr>
      </w:pPr>
      <w:r w:rsidRPr="00615E63">
        <w:rPr>
          <w:rFonts w:asciiTheme="majorBidi" w:hAnsiTheme="majorBidi" w:cstheme="majorBidi"/>
          <w:b/>
          <w:bCs/>
          <w:color w:val="0070C0"/>
          <w:sz w:val="28"/>
          <w:szCs w:val="28"/>
          <w:u w:val="single"/>
        </w:rPr>
        <w:t>Example</w:t>
      </w:r>
    </w:p>
    <w:p w:rsidR="00244EB0" w:rsidRDefault="00244EB0" w:rsidP="00812150">
      <w:pPr>
        <w:rPr>
          <w:rFonts w:asciiTheme="majorBidi" w:hAnsiTheme="majorBidi" w:cstheme="majorBidi"/>
          <w:sz w:val="28"/>
          <w:szCs w:val="28"/>
        </w:rPr>
      </w:pPr>
      <w:r w:rsidRPr="00244EB0">
        <w:rPr>
          <w:rFonts w:asciiTheme="majorBidi" w:hAnsiTheme="majorBidi" w:cstheme="majorBidi"/>
          <w:sz w:val="28"/>
          <w:szCs w:val="28"/>
        </w:rPr>
        <w:t xml:space="preserve">A Steel rod (E=200 </w:t>
      </w:r>
      <w:proofErr w:type="spellStart"/>
      <w:r w:rsidRPr="00244EB0">
        <w:rPr>
          <w:rFonts w:asciiTheme="majorBidi" w:hAnsiTheme="majorBidi" w:cstheme="majorBidi"/>
          <w:sz w:val="28"/>
          <w:szCs w:val="28"/>
        </w:rPr>
        <w:t>GPa</w:t>
      </w:r>
      <w:proofErr w:type="spellEnd"/>
      <w:r w:rsidRPr="00244EB0">
        <w:rPr>
          <w:rFonts w:asciiTheme="majorBidi" w:hAnsiTheme="majorBidi" w:cstheme="majorBidi"/>
          <w:sz w:val="28"/>
          <w:szCs w:val="28"/>
        </w:rPr>
        <w:t xml:space="preserve">) has a circular cross section and is 10m long. Determine the minimum diameter if the rod must hold a 30 </w:t>
      </w:r>
      <w:proofErr w:type="spellStart"/>
      <w:r w:rsidRPr="00244EB0">
        <w:rPr>
          <w:rFonts w:asciiTheme="majorBidi" w:hAnsiTheme="majorBidi" w:cstheme="majorBidi"/>
          <w:sz w:val="28"/>
          <w:szCs w:val="28"/>
        </w:rPr>
        <w:t>kN</w:t>
      </w:r>
      <w:proofErr w:type="spellEnd"/>
      <w:r w:rsidRPr="00244EB0">
        <w:rPr>
          <w:rFonts w:asciiTheme="majorBidi" w:hAnsiTheme="majorBidi" w:cstheme="majorBidi"/>
          <w:sz w:val="28"/>
          <w:szCs w:val="28"/>
        </w:rPr>
        <w:t xml:space="preserve"> tensile force without deforming more than 5mm. Assume the steel stays in the elastic region. Note, 1 </w:t>
      </w:r>
      <w:proofErr w:type="spellStart"/>
      <w:r w:rsidRPr="00244EB0">
        <w:rPr>
          <w:rFonts w:asciiTheme="majorBidi" w:hAnsiTheme="majorBidi" w:cstheme="majorBidi"/>
          <w:sz w:val="28"/>
          <w:szCs w:val="28"/>
        </w:rPr>
        <w:t>GPa</w:t>
      </w:r>
      <w:proofErr w:type="spellEnd"/>
      <w:r w:rsidRPr="00244EB0">
        <w:rPr>
          <w:rFonts w:asciiTheme="majorBidi" w:hAnsiTheme="majorBidi" w:cstheme="majorBidi"/>
          <w:sz w:val="28"/>
          <w:szCs w:val="28"/>
        </w:rPr>
        <w:t xml:space="preserve"> = 10</w:t>
      </w:r>
      <w:r w:rsidRPr="00812150">
        <w:rPr>
          <w:rFonts w:asciiTheme="majorBidi" w:hAnsiTheme="majorBidi" w:cstheme="majorBidi"/>
          <w:sz w:val="28"/>
          <w:szCs w:val="28"/>
          <w:vertAlign w:val="superscript"/>
        </w:rPr>
        <w:t>9</w:t>
      </w:r>
      <w:r w:rsidRPr="00244EB0">
        <w:rPr>
          <w:rFonts w:asciiTheme="majorBidi" w:hAnsiTheme="majorBidi" w:cstheme="majorBidi"/>
          <w:sz w:val="28"/>
          <w:szCs w:val="28"/>
        </w:rPr>
        <w:t xml:space="preserve"> Pa. </w:t>
      </w:r>
    </w:p>
    <w:p w:rsidR="00244EB0" w:rsidRDefault="00244EB0">
      <w:pPr>
        <w:rPr>
          <w:rFonts w:asciiTheme="majorBidi" w:hAnsiTheme="majorBidi" w:cstheme="majorBidi"/>
          <w:sz w:val="28"/>
          <w:szCs w:val="28"/>
        </w:rPr>
      </w:pPr>
      <w:r w:rsidRPr="00244EB0">
        <w:rPr>
          <w:rFonts w:asciiTheme="majorBidi" w:hAnsiTheme="majorBidi" w:cstheme="majorBidi"/>
          <w:sz w:val="28"/>
          <w:szCs w:val="28"/>
        </w:rPr>
        <w:t>Solution:</w:t>
      </w:r>
    </w:p>
    <w:p w:rsidR="00244EB0" w:rsidRPr="00244EB0" w:rsidRDefault="00395E19">
      <w:pPr>
        <w:rPr>
          <w:rFonts w:asciiTheme="majorBidi" w:hAnsiTheme="majorBidi" w:cstheme="majorBidi"/>
          <w:b/>
          <w:bCs/>
          <w:sz w:val="28"/>
          <w:szCs w:val="28"/>
          <w:u w:val="single"/>
        </w:rPr>
      </w:pPr>
      <w:r>
        <w:rPr>
          <w:noProof/>
        </w:rPr>
        <w:drawing>
          <wp:inline distT="0" distB="0" distL="0" distR="0" wp14:anchorId="5E2A1DC3" wp14:editId="610B3A17">
            <wp:extent cx="5551182" cy="356616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24000"/>
                              </a14:imgEffect>
                            </a14:imgLayer>
                          </a14:imgProps>
                        </a:ext>
                      </a:extLst>
                    </a:blip>
                    <a:stretch>
                      <a:fillRect/>
                    </a:stretch>
                  </pic:blipFill>
                  <pic:spPr>
                    <a:xfrm>
                      <a:off x="0" y="0"/>
                      <a:ext cx="5553855" cy="3567877"/>
                    </a:xfrm>
                    <a:prstGeom prst="rect">
                      <a:avLst/>
                    </a:prstGeom>
                  </pic:spPr>
                </pic:pic>
              </a:graphicData>
            </a:graphic>
          </wp:inline>
        </w:drawing>
      </w:r>
    </w:p>
    <w:p w:rsidR="00244EB0" w:rsidRPr="00395E19" w:rsidRDefault="00244EB0" w:rsidP="00395E19">
      <w:pPr>
        <w:rPr>
          <w:rFonts w:asciiTheme="majorBidi" w:hAnsiTheme="majorBidi" w:cstheme="majorBidi"/>
          <w:b/>
          <w:bCs/>
          <w:sz w:val="32"/>
          <w:szCs w:val="32"/>
          <w:u w:val="single"/>
        </w:rPr>
      </w:pPr>
      <w:r>
        <w:rPr>
          <w:noProof/>
        </w:rPr>
        <w:drawing>
          <wp:inline distT="0" distB="0" distL="0" distR="0" wp14:anchorId="57D4DE5F" wp14:editId="1C63C605">
            <wp:extent cx="4959350" cy="2241550"/>
            <wp:effectExtent l="0" t="0" r="0" b="635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9350" cy="2241550"/>
                    </a:xfrm>
                    <a:prstGeom prst="rect">
                      <a:avLst/>
                    </a:prstGeom>
                  </pic:spPr>
                </pic:pic>
              </a:graphicData>
            </a:graphic>
          </wp:inline>
        </w:drawing>
      </w:r>
    </w:p>
    <w:p w:rsidR="00FE6E42" w:rsidRPr="00395E19" w:rsidRDefault="00FE6E42" w:rsidP="00395E19">
      <w:pPr>
        <w:jc w:val="center"/>
        <w:rPr>
          <w:rFonts w:asciiTheme="majorBidi" w:hAnsiTheme="majorBidi" w:cstheme="majorBidi"/>
          <w:b/>
          <w:bCs/>
          <w:color w:val="FF0000"/>
          <w:sz w:val="32"/>
          <w:szCs w:val="32"/>
          <w:u w:val="single"/>
        </w:rPr>
      </w:pPr>
      <w:r w:rsidRPr="00395E19">
        <w:rPr>
          <w:rFonts w:asciiTheme="majorBidi" w:hAnsiTheme="majorBidi" w:cstheme="majorBidi"/>
          <w:b/>
          <w:bCs/>
          <w:color w:val="FF0000"/>
          <w:sz w:val="32"/>
          <w:szCs w:val="32"/>
          <w:u w:val="single"/>
        </w:rPr>
        <w:lastRenderedPageBreak/>
        <w:t>Poisson Ratio</w:t>
      </w:r>
    </w:p>
    <w:p w:rsidR="00FE6E42" w:rsidRDefault="00FE6E42">
      <w:r>
        <w:rPr>
          <w:noProof/>
        </w:rPr>
        <w:drawing>
          <wp:inline distT="0" distB="0" distL="0" distR="0" wp14:anchorId="6DC3C8F7" wp14:editId="71D38C4D">
            <wp:extent cx="5943600" cy="1461135"/>
            <wp:effectExtent l="19050" t="19050" r="19050" b="2476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461135"/>
                    </a:xfrm>
                    <a:prstGeom prst="rect">
                      <a:avLst/>
                    </a:prstGeom>
                    <a:ln w="6350" cap="sq" cmpd="dbl">
                      <a:solidFill>
                        <a:srgbClr val="FFC000"/>
                      </a:solidFill>
                      <a:prstDash val="solid"/>
                      <a:miter lim="800000"/>
                    </a:ln>
                    <a:effectLst>
                      <a:innerShdw blurRad="76200">
                        <a:srgbClr val="000000"/>
                      </a:innerShdw>
                    </a:effectLst>
                  </pic:spPr>
                </pic:pic>
              </a:graphicData>
            </a:graphic>
          </wp:inline>
        </w:drawing>
      </w:r>
    </w:p>
    <w:p w:rsidR="00FE6E42" w:rsidRDefault="00C43202" w:rsidP="00C43202">
      <w:pPr>
        <w:ind w:firstLine="720"/>
        <w:jc w:val="center"/>
        <w:rPr>
          <w:noProof/>
        </w:rPr>
      </w:pPr>
      <w:r>
        <w:rPr>
          <w:noProof/>
        </w:rPr>
        <w:drawing>
          <wp:inline distT="0" distB="0" distL="0" distR="0" wp14:anchorId="2849BBBD" wp14:editId="2A92DA8E">
            <wp:extent cx="4224376" cy="2604129"/>
            <wp:effectExtent l="0" t="0" r="5080" b="63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22985" cy="2603271"/>
                    </a:xfrm>
                    <a:prstGeom prst="rect">
                      <a:avLst/>
                    </a:prstGeom>
                  </pic:spPr>
                </pic:pic>
              </a:graphicData>
            </a:graphic>
          </wp:inline>
        </w:drawing>
      </w:r>
    </w:p>
    <w:p w:rsidR="00C43202" w:rsidRDefault="00C43202" w:rsidP="00C43202">
      <w:pPr>
        <w:ind w:firstLine="720"/>
        <w:rPr>
          <w:noProof/>
        </w:rPr>
      </w:pPr>
      <w:r w:rsidRPr="00C43202">
        <w:rPr>
          <w:noProof/>
        </w:rPr>
        <mc:AlternateContent>
          <mc:Choice Requires="wps">
            <w:drawing>
              <wp:inline distT="0" distB="0" distL="0" distR="0" wp14:anchorId="6D33AB6E" wp14:editId="72447AF1">
                <wp:extent cx="302260" cy="302260"/>
                <wp:effectExtent l="0" t="0" r="0" b="0"/>
                <wp:docPr id="4" name="مستطيل 4" descr="What is Poisson's Rat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4" o:spid="_x0000_s1026" alt="الوصف: What is Poisson's Rati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JlOYVDdAgAA2wUAAA4AAAAAAAAAAAAAAAAALgIAAGRy&#10;cy9lMm9Eb2MueG1sUEsBAi0AFAAGAAgAAAAhAAKdVXjZAAAAAwEAAA8AAAAAAAAAAAAAAAAANwUA&#10;AGRycy9kb3ducmV2LnhtbFBLBQYAAAAABAAEAPMAAAA9BgAAAAA=&#10;" filled="f" stroked="f">
                <o:lock v:ext="edit" aspectratio="t"/>
                <w10:anchorlock/>
              </v:rect>
            </w:pict>
          </mc:Fallback>
        </mc:AlternateContent>
      </w:r>
    </w:p>
    <w:p w:rsidR="00FE6E42" w:rsidRDefault="00FE6E42" w:rsidP="00FE6E42">
      <w:pPr>
        <w:ind w:firstLine="720"/>
      </w:pPr>
      <w:r>
        <w:rPr>
          <w:noProof/>
        </w:rPr>
        <w:drawing>
          <wp:inline distT="0" distB="0" distL="0" distR="0" wp14:anchorId="74143525" wp14:editId="4B128CA8">
            <wp:extent cx="4641850" cy="1149350"/>
            <wp:effectExtent l="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41850" cy="1149350"/>
                    </a:xfrm>
                    <a:prstGeom prst="rect">
                      <a:avLst/>
                    </a:prstGeom>
                  </pic:spPr>
                </pic:pic>
              </a:graphicData>
            </a:graphic>
          </wp:inline>
        </w:drawing>
      </w:r>
    </w:p>
    <w:p w:rsidR="0088002A" w:rsidRDefault="0088002A" w:rsidP="00FE6E42"/>
    <w:p w:rsidR="0088002A" w:rsidRPr="0088002A" w:rsidRDefault="0088002A" w:rsidP="0088002A"/>
    <w:p w:rsidR="005F70F7" w:rsidRPr="005F70F7" w:rsidRDefault="009659B0" w:rsidP="005F70F7">
      <w:pPr>
        <w:jc w:val="both"/>
        <w:rPr>
          <w:rFonts w:asciiTheme="majorBidi" w:hAnsiTheme="majorBidi" w:cstheme="majorBidi"/>
          <w:sz w:val="28"/>
          <w:szCs w:val="28"/>
        </w:rPr>
      </w:pPr>
      <w:r>
        <w:rPr>
          <w:rFonts w:asciiTheme="majorBidi" w:hAnsiTheme="majorBidi" w:cstheme="majorBidi"/>
          <w:b/>
          <w:bCs/>
          <w:color w:val="FF0000"/>
          <w:sz w:val="28"/>
          <w:szCs w:val="28"/>
          <w:u w:val="single"/>
        </w:rPr>
        <w:t>*</w:t>
      </w:r>
      <w:r w:rsidR="005F70F7" w:rsidRPr="005F70F7">
        <w:rPr>
          <w:rFonts w:asciiTheme="majorBidi" w:hAnsiTheme="majorBidi" w:cstheme="majorBidi"/>
          <w:b/>
          <w:bCs/>
          <w:color w:val="FF0000"/>
          <w:sz w:val="28"/>
          <w:szCs w:val="28"/>
          <w:u w:val="single"/>
        </w:rPr>
        <w:t>lateral strain</w:t>
      </w:r>
      <w:r w:rsidR="005F70F7" w:rsidRPr="005F70F7">
        <w:rPr>
          <w:rFonts w:asciiTheme="majorBidi" w:hAnsiTheme="majorBidi" w:cstheme="majorBidi"/>
          <w:b/>
          <w:bCs/>
          <w:sz w:val="28"/>
          <w:szCs w:val="28"/>
        </w:rPr>
        <w:t>,</w:t>
      </w:r>
      <w:r w:rsidR="005F70F7" w:rsidRPr="005F70F7">
        <w:rPr>
          <w:rFonts w:asciiTheme="majorBidi" w:hAnsiTheme="majorBidi" w:cstheme="majorBidi"/>
          <w:sz w:val="28"/>
          <w:szCs w:val="28"/>
        </w:rPr>
        <w:t> also known as </w:t>
      </w:r>
      <w:r w:rsidR="005F70F7" w:rsidRPr="005F70F7">
        <w:rPr>
          <w:rFonts w:asciiTheme="majorBidi" w:hAnsiTheme="majorBidi" w:cstheme="majorBidi"/>
          <w:b/>
          <w:bCs/>
          <w:color w:val="FF0000"/>
          <w:sz w:val="28"/>
          <w:szCs w:val="28"/>
        </w:rPr>
        <w:t>transverse strain</w:t>
      </w:r>
      <w:r w:rsidR="005F70F7" w:rsidRPr="005F70F7">
        <w:rPr>
          <w:rFonts w:asciiTheme="majorBidi" w:hAnsiTheme="majorBidi" w:cstheme="majorBidi"/>
          <w:sz w:val="28"/>
          <w:szCs w:val="28"/>
        </w:rPr>
        <w:t>, is defined as the ratio of the change in diameter of a circular bar of a material to its diameter due to deformation in the longitudinal direction. It occurs when under the action of a </w:t>
      </w:r>
      <w:hyperlink r:id="rId14" w:tooltip="Longitudinal stress" w:history="1">
        <w:r w:rsidR="005F70F7" w:rsidRPr="005F70F7">
          <w:rPr>
            <w:rStyle w:val="Hyperlink"/>
            <w:rFonts w:asciiTheme="majorBidi" w:hAnsiTheme="majorBidi" w:cstheme="majorBidi"/>
            <w:color w:val="FF0000"/>
            <w:sz w:val="28"/>
            <w:szCs w:val="28"/>
          </w:rPr>
          <w:t>longitudinal stress</w:t>
        </w:r>
      </w:hyperlink>
      <w:r w:rsidR="005F70F7" w:rsidRPr="005F70F7">
        <w:rPr>
          <w:rFonts w:asciiTheme="majorBidi" w:hAnsiTheme="majorBidi" w:cstheme="majorBidi"/>
          <w:color w:val="FF0000"/>
          <w:sz w:val="28"/>
          <w:szCs w:val="28"/>
        </w:rPr>
        <w:t>,</w:t>
      </w:r>
      <w:r w:rsidR="005F70F7" w:rsidRPr="005F70F7">
        <w:rPr>
          <w:rFonts w:asciiTheme="majorBidi" w:hAnsiTheme="majorBidi" w:cstheme="majorBidi"/>
          <w:sz w:val="28"/>
          <w:szCs w:val="28"/>
        </w:rPr>
        <w:t xml:space="preserve"> a body will extend in the direction of the stress and contract in the </w:t>
      </w:r>
      <w:r w:rsidR="005F70F7" w:rsidRPr="005F70F7">
        <w:rPr>
          <w:rFonts w:asciiTheme="majorBidi" w:hAnsiTheme="majorBidi" w:cstheme="majorBidi"/>
          <w:sz w:val="28"/>
          <w:szCs w:val="28"/>
        </w:rPr>
        <w:lastRenderedPageBreak/>
        <w:t>transverse or lateral direction (in the case of tensile stress). When put under compression, the body will contract in the direction of the stress and extend in the transverse or lateral direction. It is a dimensionless quantity, as it is a ratio between two quantities of the same dimension.</w:t>
      </w:r>
    </w:p>
    <w:p w:rsidR="0088002A" w:rsidRPr="0088002A" w:rsidRDefault="0088002A" w:rsidP="0088002A"/>
    <w:p w:rsidR="0088002A" w:rsidRDefault="0088002A" w:rsidP="0088002A"/>
    <w:p w:rsidR="00C43202" w:rsidRDefault="00812150" w:rsidP="0088002A">
      <w:pPr>
        <w:tabs>
          <w:tab w:val="left" w:pos="1569"/>
        </w:tabs>
      </w:pPr>
      <w:r>
        <w:rPr>
          <w:noProof/>
        </w:rPr>
        <mc:AlternateContent>
          <mc:Choice Requires="wps">
            <w:drawing>
              <wp:anchor distT="0" distB="0" distL="114300" distR="114300" simplePos="0" relativeHeight="251659264" behindDoc="0" locked="0" layoutInCell="1" allowOverlap="1">
                <wp:simplePos x="0" y="0"/>
                <wp:positionH relativeFrom="column">
                  <wp:posOffset>3937210</wp:posOffset>
                </wp:positionH>
                <wp:positionV relativeFrom="paragraph">
                  <wp:posOffset>2546717</wp:posOffset>
                </wp:positionV>
                <wp:extent cx="294724" cy="317395"/>
                <wp:effectExtent l="0" t="0" r="10160" b="26035"/>
                <wp:wrapNone/>
                <wp:docPr id="15" name="مربع نص 15"/>
                <wp:cNvGraphicFramePr/>
                <a:graphic xmlns:a="http://schemas.openxmlformats.org/drawingml/2006/main">
                  <a:graphicData uri="http://schemas.microsoft.com/office/word/2010/wordprocessingShape">
                    <wps:wsp>
                      <wps:cNvSpPr txBox="1"/>
                      <wps:spPr>
                        <a:xfrm>
                          <a:off x="0" y="0"/>
                          <a:ext cx="294724" cy="317395"/>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rsidR="00812150" w:rsidRPr="000B7EE4" w:rsidRDefault="00812150">
                            <w:pPr>
                              <w:rPr>
                                <w:sz w:val="32"/>
                                <w:szCs w:val="32"/>
                              </w:rPr>
                            </w:pPr>
                            <w:r w:rsidRPr="000B7EE4">
                              <w:rPr>
                                <w:rFonts w:cstheme="minorHAnsi"/>
                                <w:sz w:val="32"/>
                                <w:szCs w:val="32"/>
                              </w:rPr>
                              <w:t>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5" o:spid="_x0000_s1026" type="#_x0000_t202" style="position:absolute;margin-left:310pt;margin-top:200.55pt;width:23.2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" fillcolor="white [3201]" strokecolor="white [3212]" strokeweight="2pt">
                <v:textbox>
                  <w:txbxContent>
                    <w:p w:rsidR="00812150" w:rsidRPr="000B7EE4" w:rsidRDefault="00812150">
                      <w:pPr>
                        <w:rPr>
                          <w:sz w:val="32"/>
                          <w:szCs w:val="32"/>
                        </w:rPr>
                      </w:pPr>
                      <w:r w:rsidRPr="000B7EE4">
                        <w:rPr>
                          <w:rFonts w:cstheme="minorHAnsi"/>
                          <w:sz w:val="32"/>
                          <w:szCs w:val="32"/>
                        </w:rPr>
                        <w:t>º</w:t>
                      </w:r>
                    </w:p>
                  </w:txbxContent>
                </v:textbox>
              </v:shape>
            </w:pict>
          </mc:Fallback>
        </mc:AlternateContent>
      </w:r>
      <w:r w:rsidR="0088002A">
        <w:tab/>
      </w:r>
      <w:r w:rsidR="0088002A" w:rsidRPr="00812150">
        <w:rPr>
          <w:i/>
          <w:iCs/>
          <w:noProof/>
          <w:sz w:val="36"/>
          <w:szCs w:val="36"/>
        </w:rPr>
        <w:drawing>
          <wp:inline distT="0" distB="0" distL="0" distR="0" wp14:anchorId="4F95A809" wp14:editId="3B5C3869">
            <wp:extent cx="5664200" cy="4337050"/>
            <wp:effectExtent l="19050" t="19050" r="12700" b="2540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Lst>
                    </a:blip>
                    <a:stretch>
                      <a:fillRect/>
                    </a:stretch>
                  </pic:blipFill>
                  <pic:spPr>
                    <a:xfrm>
                      <a:off x="0" y="0"/>
                      <a:ext cx="5664200" cy="4337050"/>
                    </a:xfrm>
                    <a:prstGeom prst="rect">
                      <a:avLst/>
                    </a:prstGeom>
                    <a:ln w="19050">
                      <a:solidFill>
                        <a:schemeClr val="tx1"/>
                      </a:solidFill>
                    </a:ln>
                  </pic:spPr>
                </pic:pic>
              </a:graphicData>
            </a:graphic>
          </wp:inline>
        </w:drawing>
      </w:r>
    </w:p>
    <w:p w:rsidR="00C43202" w:rsidRPr="00C43202" w:rsidRDefault="00C43202" w:rsidP="00C43202"/>
    <w:p w:rsidR="00C43202" w:rsidRDefault="00C43202" w:rsidP="00C43202"/>
    <w:p w:rsidR="00C43202" w:rsidRPr="00C43202" w:rsidRDefault="00C43202" w:rsidP="00C43202">
      <w:pPr>
        <w:spacing w:line="360" w:lineRule="auto"/>
        <w:ind w:firstLine="720"/>
        <w:rPr>
          <w:rFonts w:asciiTheme="majorBidi" w:hAnsiTheme="majorBidi" w:cstheme="majorBidi"/>
          <w:sz w:val="28"/>
          <w:szCs w:val="28"/>
        </w:rPr>
      </w:pPr>
      <w:r w:rsidRPr="00C43202">
        <w:rPr>
          <w:rFonts w:asciiTheme="majorBidi" w:hAnsiTheme="majorBidi" w:cstheme="majorBidi"/>
          <w:sz w:val="28"/>
          <w:szCs w:val="28"/>
        </w:rPr>
        <w:t>Poisson’s Ratio=Transverse (Lateral) Strain/Axial (Longitudinal) Strain</w:t>
      </w:r>
    </w:p>
    <w:p w:rsidR="00FE6E42" w:rsidRPr="00C43202" w:rsidRDefault="00C43202" w:rsidP="00C43202">
      <w:pPr>
        <w:spacing w:line="360" w:lineRule="auto"/>
        <w:rPr>
          <w:rFonts w:asciiTheme="majorBidi" w:hAnsiTheme="majorBidi" w:cstheme="majorBidi"/>
          <w:sz w:val="28"/>
          <w:szCs w:val="28"/>
        </w:rPr>
      </w:pPr>
      <w:r w:rsidRPr="00C43202">
        <w:rPr>
          <w:rFonts w:asciiTheme="majorBidi" w:hAnsiTheme="majorBidi" w:cstheme="majorBidi"/>
          <w:sz w:val="28"/>
          <w:szCs w:val="28"/>
        </w:rPr>
        <w:t xml:space="preserve">Let’s understand this philosophy using the example in Fig. 2. In this image, A tensile force (F) is applied in a bar of diameter do and length lo. With the action of </w:t>
      </w:r>
      <w:r w:rsidRPr="00C43202">
        <w:rPr>
          <w:rFonts w:asciiTheme="majorBidi" w:hAnsiTheme="majorBidi" w:cstheme="majorBidi"/>
          <w:sz w:val="28"/>
          <w:szCs w:val="28"/>
        </w:rPr>
        <w:lastRenderedPageBreak/>
        <w:t>this force F, the bar elongates and final length in l. Also, the diameter reduces and the final diameter is d.</w:t>
      </w:r>
    </w:p>
    <w:p w:rsidR="0088002A" w:rsidRDefault="00FE6E42" w:rsidP="00E90105">
      <w:pPr>
        <w:tabs>
          <w:tab w:val="left" w:pos="917"/>
        </w:tabs>
      </w:pPr>
      <w:r>
        <w:tab/>
      </w:r>
      <w:r>
        <w:rPr>
          <w:noProof/>
        </w:rPr>
        <w:drawing>
          <wp:inline distT="0" distB="0" distL="0" distR="0" wp14:anchorId="501B422B" wp14:editId="40C64A41">
            <wp:extent cx="5720668" cy="453952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Lst>
                    </a:blip>
                    <a:stretch>
                      <a:fillRect/>
                    </a:stretch>
                  </pic:blipFill>
                  <pic:spPr>
                    <a:xfrm>
                      <a:off x="0" y="0"/>
                      <a:ext cx="5721578" cy="4540250"/>
                    </a:xfrm>
                    <a:prstGeom prst="rect">
                      <a:avLst/>
                    </a:prstGeom>
                  </pic:spPr>
                </pic:pic>
              </a:graphicData>
            </a:graphic>
          </wp:inline>
        </w:drawing>
      </w:r>
    </w:p>
    <w:p w:rsidR="00FE6E42" w:rsidRDefault="00B43F19" w:rsidP="0088002A">
      <w:pPr>
        <w:tabs>
          <w:tab w:val="left" w:pos="917"/>
        </w:tabs>
      </w:pPr>
      <w:r>
        <w:tab/>
      </w:r>
    </w:p>
    <w:p w:rsidR="00C43202" w:rsidRDefault="00C43202" w:rsidP="00B43F19">
      <w:pPr>
        <w:tabs>
          <w:tab w:val="left" w:pos="1023"/>
        </w:tabs>
        <w:rPr>
          <w:rFonts w:asciiTheme="majorBidi" w:hAnsiTheme="majorBidi" w:cstheme="majorBidi"/>
          <w:b/>
          <w:bCs/>
          <w:color w:val="FF0000"/>
          <w:sz w:val="28"/>
          <w:szCs w:val="28"/>
          <w:u w:val="single"/>
        </w:rPr>
      </w:pPr>
    </w:p>
    <w:p w:rsidR="00C43202" w:rsidRDefault="00C43202" w:rsidP="00B43F19">
      <w:pPr>
        <w:tabs>
          <w:tab w:val="left" w:pos="1023"/>
        </w:tabs>
        <w:rPr>
          <w:rFonts w:asciiTheme="majorBidi" w:hAnsiTheme="majorBidi" w:cstheme="majorBidi"/>
          <w:b/>
          <w:bCs/>
          <w:color w:val="FF0000"/>
          <w:sz w:val="28"/>
          <w:szCs w:val="28"/>
          <w:u w:val="single"/>
        </w:rPr>
      </w:pPr>
    </w:p>
    <w:p w:rsidR="00C43202" w:rsidRDefault="00C43202" w:rsidP="00B43F19">
      <w:pPr>
        <w:tabs>
          <w:tab w:val="left" w:pos="1023"/>
        </w:tabs>
        <w:rPr>
          <w:rFonts w:asciiTheme="majorBidi" w:hAnsiTheme="majorBidi" w:cstheme="majorBidi"/>
          <w:b/>
          <w:bCs/>
          <w:color w:val="FF0000"/>
          <w:sz w:val="28"/>
          <w:szCs w:val="28"/>
          <w:u w:val="single"/>
        </w:rPr>
      </w:pPr>
    </w:p>
    <w:p w:rsidR="00C43202" w:rsidRDefault="00C43202" w:rsidP="00B43F19">
      <w:pPr>
        <w:tabs>
          <w:tab w:val="left" w:pos="1023"/>
        </w:tabs>
        <w:rPr>
          <w:rFonts w:asciiTheme="majorBidi" w:hAnsiTheme="majorBidi" w:cstheme="majorBidi"/>
          <w:b/>
          <w:bCs/>
          <w:color w:val="FF0000"/>
          <w:sz w:val="28"/>
          <w:szCs w:val="28"/>
          <w:u w:val="single"/>
        </w:rPr>
      </w:pPr>
    </w:p>
    <w:p w:rsidR="00C43202" w:rsidRDefault="00C43202" w:rsidP="00B43F19">
      <w:pPr>
        <w:tabs>
          <w:tab w:val="left" w:pos="1023"/>
        </w:tabs>
        <w:rPr>
          <w:rFonts w:asciiTheme="majorBidi" w:hAnsiTheme="majorBidi" w:cstheme="majorBidi"/>
          <w:b/>
          <w:bCs/>
          <w:color w:val="FF0000"/>
          <w:sz w:val="28"/>
          <w:szCs w:val="28"/>
          <w:u w:val="single"/>
        </w:rPr>
      </w:pPr>
    </w:p>
    <w:p w:rsidR="00C43202" w:rsidRDefault="00C43202" w:rsidP="00B43F19">
      <w:pPr>
        <w:tabs>
          <w:tab w:val="left" w:pos="1023"/>
        </w:tabs>
        <w:rPr>
          <w:rFonts w:asciiTheme="majorBidi" w:hAnsiTheme="majorBidi" w:cstheme="majorBidi"/>
          <w:b/>
          <w:bCs/>
          <w:color w:val="FF0000"/>
          <w:sz w:val="28"/>
          <w:szCs w:val="28"/>
          <w:u w:val="single"/>
        </w:rPr>
      </w:pPr>
    </w:p>
    <w:p w:rsidR="0088002A" w:rsidRPr="00E90105" w:rsidRDefault="0088002A" w:rsidP="00B43F19">
      <w:pPr>
        <w:tabs>
          <w:tab w:val="left" w:pos="1023"/>
        </w:tabs>
        <w:rPr>
          <w:rFonts w:asciiTheme="majorBidi" w:hAnsiTheme="majorBidi" w:cstheme="majorBidi"/>
          <w:b/>
          <w:bCs/>
          <w:color w:val="FF0000"/>
          <w:sz w:val="28"/>
          <w:szCs w:val="28"/>
          <w:u w:val="single"/>
        </w:rPr>
      </w:pPr>
      <w:r w:rsidRPr="00E90105">
        <w:rPr>
          <w:rFonts w:asciiTheme="majorBidi" w:hAnsiTheme="majorBidi" w:cstheme="majorBidi"/>
          <w:b/>
          <w:bCs/>
          <w:color w:val="FF0000"/>
          <w:sz w:val="28"/>
          <w:szCs w:val="28"/>
          <w:u w:val="single"/>
        </w:rPr>
        <w:lastRenderedPageBreak/>
        <w:t>Examples</w:t>
      </w:r>
    </w:p>
    <w:p w:rsidR="0088002A" w:rsidRDefault="0088002A" w:rsidP="00B43F19">
      <w:pPr>
        <w:tabs>
          <w:tab w:val="left" w:pos="1023"/>
        </w:tabs>
      </w:pPr>
      <w:r>
        <w:rPr>
          <w:noProof/>
        </w:rPr>
        <w:drawing>
          <wp:inline distT="0" distB="0" distL="0" distR="0" wp14:anchorId="5FAFF833" wp14:editId="7CD1AFEA">
            <wp:extent cx="4778943" cy="2178333"/>
            <wp:effectExtent l="0" t="0" r="317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80678" cy="2179124"/>
                    </a:xfrm>
                    <a:prstGeom prst="rect">
                      <a:avLst/>
                    </a:prstGeom>
                  </pic:spPr>
                </pic:pic>
              </a:graphicData>
            </a:graphic>
          </wp:inline>
        </w:drawing>
      </w:r>
    </w:p>
    <w:p w:rsidR="0088002A" w:rsidRDefault="0088002A" w:rsidP="00B43F19">
      <w:pPr>
        <w:tabs>
          <w:tab w:val="left" w:pos="1023"/>
        </w:tabs>
      </w:pPr>
    </w:p>
    <w:p w:rsidR="0088002A" w:rsidRDefault="0088002A" w:rsidP="00B43F19">
      <w:pPr>
        <w:tabs>
          <w:tab w:val="left" w:pos="1023"/>
        </w:tabs>
      </w:pPr>
      <w:r>
        <w:rPr>
          <w:noProof/>
        </w:rPr>
        <w:drawing>
          <wp:inline distT="0" distB="0" distL="0" distR="0" wp14:anchorId="427E4CA4" wp14:editId="024EF5DD">
            <wp:extent cx="5664200" cy="41783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4200" cy="4178300"/>
                    </a:xfrm>
                    <a:prstGeom prst="rect">
                      <a:avLst/>
                    </a:prstGeom>
                  </pic:spPr>
                </pic:pic>
              </a:graphicData>
            </a:graphic>
          </wp:inline>
        </w:drawing>
      </w:r>
    </w:p>
    <w:p w:rsidR="0088002A" w:rsidRDefault="0088002A" w:rsidP="00B43F19">
      <w:pPr>
        <w:tabs>
          <w:tab w:val="left" w:pos="1023"/>
        </w:tabs>
      </w:pPr>
      <w:r>
        <w:rPr>
          <w:noProof/>
        </w:rPr>
        <w:lastRenderedPageBreak/>
        <w:drawing>
          <wp:inline distT="0" distB="0" distL="0" distR="0" wp14:anchorId="6887E82F" wp14:editId="68A04343">
            <wp:extent cx="5308600" cy="2260600"/>
            <wp:effectExtent l="0" t="0" r="635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08600" cy="2260600"/>
                    </a:xfrm>
                    <a:prstGeom prst="rect">
                      <a:avLst/>
                    </a:prstGeom>
                  </pic:spPr>
                </pic:pic>
              </a:graphicData>
            </a:graphic>
          </wp:inline>
        </w:drawing>
      </w:r>
    </w:p>
    <w:p w:rsidR="00502A63" w:rsidRDefault="00502A63" w:rsidP="0088002A">
      <w:pPr>
        <w:ind w:firstLine="720"/>
      </w:pPr>
    </w:p>
    <w:p w:rsidR="00502A63" w:rsidRPr="0088002A" w:rsidRDefault="00502A63" w:rsidP="0088002A">
      <w:pPr>
        <w:ind w:firstLine="720"/>
      </w:pPr>
    </w:p>
    <w:sectPr w:rsidR="00502A63" w:rsidRPr="0088002A" w:rsidSect="009659B0">
      <w:headerReference w:type="default" r:id="rId22"/>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032" w:rsidRDefault="00667032" w:rsidP="00FE6E42">
      <w:pPr>
        <w:spacing w:after="0" w:line="240" w:lineRule="auto"/>
      </w:pPr>
      <w:r>
        <w:separator/>
      </w:r>
    </w:p>
  </w:endnote>
  <w:endnote w:type="continuationSeparator" w:id="0">
    <w:p w:rsidR="00667032" w:rsidRDefault="00667032" w:rsidP="00FE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032" w:rsidRDefault="00667032" w:rsidP="00FE6E42">
      <w:pPr>
        <w:spacing w:after="0" w:line="240" w:lineRule="auto"/>
      </w:pPr>
      <w:r>
        <w:separator/>
      </w:r>
    </w:p>
  </w:footnote>
  <w:footnote w:type="continuationSeparator" w:id="0">
    <w:p w:rsidR="00667032" w:rsidRDefault="00667032" w:rsidP="00FE6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A63" w:rsidRPr="00502A63" w:rsidRDefault="00502A63" w:rsidP="00997C6C">
    <w:pPr>
      <w:pStyle w:val="a4"/>
      <w:jc w:val="right"/>
      <w:rPr>
        <w:b/>
        <w:bCs/>
        <w:sz w:val="28"/>
        <w:szCs w:val="28"/>
        <w:rtl/>
        <w:lang w:bidi="ar-IQ"/>
      </w:rPr>
    </w:pPr>
    <w:r w:rsidRPr="00502A63">
      <w:rPr>
        <w:rFonts w:hint="cs"/>
        <w:b/>
        <w:bCs/>
        <w:sz w:val="28"/>
        <w:szCs w:val="28"/>
        <w:rtl/>
        <w:lang w:bidi="ar-IQ"/>
      </w:rPr>
      <w:t xml:space="preserve">المحاضرة </w:t>
    </w:r>
    <w:r w:rsidR="00997C6C">
      <w:rPr>
        <w:rFonts w:hint="cs"/>
        <w:b/>
        <w:bCs/>
        <w:sz w:val="28"/>
        <w:szCs w:val="28"/>
        <w:rtl/>
        <w:lang w:bidi="ar-IQ"/>
      </w:rPr>
      <w:t>السابعة</w:t>
    </w:r>
    <w:r w:rsidRPr="00502A63">
      <w:rPr>
        <w:rFonts w:hint="cs"/>
        <w:b/>
        <w:bCs/>
        <w:sz w:val="28"/>
        <w:szCs w:val="28"/>
        <w:rtl/>
        <w:lang w:bidi="ar-IQ"/>
      </w:rPr>
      <w:t xml:space="preserve"> </w:t>
    </w:r>
    <w:r>
      <w:rPr>
        <w:rFonts w:hint="cs"/>
        <w:b/>
        <w:bCs/>
        <w:sz w:val="28"/>
        <w:szCs w:val="28"/>
        <w:rtl/>
        <w:lang w:bidi="ar-IQ"/>
      </w:rPr>
      <w:t>.......</w:t>
    </w:r>
    <w:r w:rsidRPr="00502A63">
      <w:rPr>
        <w:rFonts w:hint="cs"/>
        <w:b/>
        <w:bCs/>
        <w:sz w:val="28"/>
        <w:szCs w:val="28"/>
        <w:rtl/>
        <w:lang w:bidi="ar-IQ"/>
      </w:rPr>
      <w:t xml:space="preserve">....................................هندسة مواد/مرحلة ثانية /م.م سجى حيدر محمد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1B47A5"/>
    <w:multiLevelType w:val="multilevel"/>
    <w:tmpl w:val="A8BE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720"/>
    <w:rsid w:val="00023282"/>
    <w:rsid w:val="000B7EE4"/>
    <w:rsid w:val="00244EB0"/>
    <w:rsid w:val="00395E19"/>
    <w:rsid w:val="00502A63"/>
    <w:rsid w:val="005E51E8"/>
    <w:rsid w:val="005F70F7"/>
    <w:rsid w:val="00615E63"/>
    <w:rsid w:val="00667032"/>
    <w:rsid w:val="00812150"/>
    <w:rsid w:val="0088002A"/>
    <w:rsid w:val="009659B0"/>
    <w:rsid w:val="00997C6C"/>
    <w:rsid w:val="009E4669"/>
    <w:rsid w:val="00B43F19"/>
    <w:rsid w:val="00C24315"/>
    <w:rsid w:val="00C43202"/>
    <w:rsid w:val="00DE0720"/>
    <w:rsid w:val="00E90105"/>
    <w:rsid w:val="00FE6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E6E4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E6E42"/>
    <w:rPr>
      <w:rFonts w:ascii="Tahoma" w:hAnsi="Tahoma" w:cs="Tahoma"/>
      <w:sz w:val="16"/>
      <w:szCs w:val="16"/>
    </w:rPr>
  </w:style>
  <w:style w:type="paragraph" w:styleId="a4">
    <w:name w:val="header"/>
    <w:basedOn w:val="a"/>
    <w:link w:val="Char0"/>
    <w:uiPriority w:val="99"/>
    <w:unhideWhenUsed/>
    <w:rsid w:val="00FE6E42"/>
    <w:pPr>
      <w:tabs>
        <w:tab w:val="center" w:pos="4680"/>
        <w:tab w:val="right" w:pos="9360"/>
      </w:tabs>
      <w:spacing w:after="0" w:line="240" w:lineRule="auto"/>
    </w:pPr>
  </w:style>
  <w:style w:type="character" w:customStyle="1" w:styleId="Char0">
    <w:name w:val="رأس الصفحة Char"/>
    <w:basedOn w:val="a0"/>
    <w:link w:val="a4"/>
    <w:uiPriority w:val="99"/>
    <w:rsid w:val="00FE6E42"/>
  </w:style>
  <w:style w:type="paragraph" w:styleId="a5">
    <w:name w:val="footer"/>
    <w:basedOn w:val="a"/>
    <w:link w:val="Char1"/>
    <w:uiPriority w:val="99"/>
    <w:unhideWhenUsed/>
    <w:rsid w:val="00FE6E42"/>
    <w:pPr>
      <w:tabs>
        <w:tab w:val="center" w:pos="4680"/>
        <w:tab w:val="right" w:pos="9360"/>
      </w:tabs>
      <w:spacing w:after="0" w:line="240" w:lineRule="auto"/>
    </w:pPr>
  </w:style>
  <w:style w:type="character" w:customStyle="1" w:styleId="Char1">
    <w:name w:val="تذييل الصفحة Char"/>
    <w:basedOn w:val="a0"/>
    <w:link w:val="a5"/>
    <w:uiPriority w:val="99"/>
    <w:rsid w:val="00FE6E42"/>
  </w:style>
  <w:style w:type="character" w:styleId="Hyperlink">
    <w:name w:val="Hyperlink"/>
    <w:basedOn w:val="a0"/>
    <w:uiPriority w:val="99"/>
    <w:unhideWhenUsed/>
    <w:rsid w:val="005F70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E6E4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E6E42"/>
    <w:rPr>
      <w:rFonts w:ascii="Tahoma" w:hAnsi="Tahoma" w:cs="Tahoma"/>
      <w:sz w:val="16"/>
      <w:szCs w:val="16"/>
    </w:rPr>
  </w:style>
  <w:style w:type="paragraph" w:styleId="a4">
    <w:name w:val="header"/>
    <w:basedOn w:val="a"/>
    <w:link w:val="Char0"/>
    <w:uiPriority w:val="99"/>
    <w:unhideWhenUsed/>
    <w:rsid w:val="00FE6E42"/>
    <w:pPr>
      <w:tabs>
        <w:tab w:val="center" w:pos="4680"/>
        <w:tab w:val="right" w:pos="9360"/>
      </w:tabs>
      <w:spacing w:after="0" w:line="240" w:lineRule="auto"/>
    </w:pPr>
  </w:style>
  <w:style w:type="character" w:customStyle="1" w:styleId="Char0">
    <w:name w:val="رأس الصفحة Char"/>
    <w:basedOn w:val="a0"/>
    <w:link w:val="a4"/>
    <w:uiPriority w:val="99"/>
    <w:rsid w:val="00FE6E42"/>
  </w:style>
  <w:style w:type="paragraph" w:styleId="a5">
    <w:name w:val="footer"/>
    <w:basedOn w:val="a"/>
    <w:link w:val="Char1"/>
    <w:uiPriority w:val="99"/>
    <w:unhideWhenUsed/>
    <w:rsid w:val="00FE6E42"/>
    <w:pPr>
      <w:tabs>
        <w:tab w:val="center" w:pos="4680"/>
        <w:tab w:val="right" w:pos="9360"/>
      </w:tabs>
      <w:spacing w:after="0" w:line="240" w:lineRule="auto"/>
    </w:pPr>
  </w:style>
  <w:style w:type="character" w:customStyle="1" w:styleId="Char1">
    <w:name w:val="تذييل الصفحة Char"/>
    <w:basedOn w:val="a0"/>
    <w:link w:val="a5"/>
    <w:uiPriority w:val="99"/>
    <w:rsid w:val="00FE6E42"/>
  </w:style>
  <w:style w:type="character" w:styleId="Hyperlink">
    <w:name w:val="Hyperlink"/>
    <w:basedOn w:val="a0"/>
    <w:uiPriority w:val="99"/>
    <w:unhideWhenUsed/>
    <w:rsid w:val="005F7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8298">
      <w:bodyDiv w:val="1"/>
      <w:marLeft w:val="0"/>
      <w:marRight w:val="0"/>
      <w:marTop w:val="0"/>
      <w:marBottom w:val="0"/>
      <w:divBdr>
        <w:top w:val="none" w:sz="0" w:space="0" w:color="auto"/>
        <w:left w:val="none" w:sz="0" w:space="0" w:color="auto"/>
        <w:bottom w:val="none" w:sz="0" w:space="0" w:color="auto"/>
        <w:right w:val="none" w:sz="0" w:space="0" w:color="auto"/>
      </w:divBdr>
      <w:divsChild>
        <w:div w:id="1813138317">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Longitudinal_stress" TargetMode="External"/><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6</Pages>
  <Words>210</Words>
  <Characters>1203</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ALFA</cp:lastModifiedBy>
  <cp:revision>10</cp:revision>
  <dcterms:created xsi:type="dcterms:W3CDTF">2022-11-05T06:13:00Z</dcterms:created>
  <dcterms:modified xsi:type="dcterms:W3CDTF">2022-12-25T00:20:00Z</dcterms:modified>
</cp:coreProperties>
</file>