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18A" w:rsidRPr="007A4A67" w:rsidRDefault="00D9718A" w:rsidP="00D9718A">
      <w:pPr>
        <w:pStyle w:val="BodyBody"/>
        <w:spacing w:line="276" w:lineRule="auto"/>
        <w:jc w:val="center"/>
        <w:rPr>
          <w:rFonts w:asciiTheme="minorBidi" w:hAnsiTheme="minorBidi" w:cstheme="minorBidi"/>
          <w:b/>
          <w:bCs/>
          <w:sz w:val="32"/>
          <w:szCs w:val="32"/>
          <w:rtl/>
        </w:rPr>
      </w:pPr>
      <w:r w:rsidRPr="007A4A67">
        <w:rPr>
          <w:rFonts w:asciiTheme="minorBidi" w:hAnsiTheme="minorBidi" w:cstheme="minorBidi"/>
          <w:b/>
          <w:bCs/>
          <w:sz w:val="32"/>
          <w:szCs w:val="32"/>
          <w:rtl/>
        </w:rPr>
        <w:t>المحاضرة الثالثة عشر</w:t>
      </w:r>
    </w:p>
    <w:p w:rsidR="00D9718A" w:rsidRPr="007A4A67" w:rsidRDefault="00D9718A" w:rsidP="00D9718A">
      <w:pPr>
        <w:pStyle w:val="ChapterTitleTitle"/>
        <w:spacing w:line="276" w:lineRule="auto"/>
        <w:rPr>
          <w:rFonts w:asciiTheme="minorBidi" w:hAnsiTheme="minorBidi" w:cstheme="minorBidi"/>
          <w:b/>
          <w:bCs/>
          <w:sz w:val="32"/>
          <w:szCs w:val="32"/>
          <w:rtl/>
        </w:rPr>
      </w:pPr>
      <w:bookmarkStart w:id="0" w:name="_GoBack"/>
      <w:r w:rsidRPr="007A4A67">
        <w:rPr>
          <w:rFonts w:asciiTheme="minorBidi" w:hAnsiTheme="minorBidi" w:cstheme="minorBidi"/>
          <w:b/>
          <w:bCs/>
          <w:sz w:val="32"/>
          <w:szCs w:val="32"/>
          <w:rtl/>
        </w:rPr>
        <w:t>مركز الأجانب</w:t>
      </w:r>
    </w:p>
    <w:bookmarkEnd w:id="0"/>
    <w:p w:rsidR="00D9718A" w:rsidRPr="007A4A67" w:rsidRDefault="00D9718A" w:rsidP="00D9718A">
      <w:pPr>
        <w:pStyle w:val="BodyBody"/>
        <w:spacing w:line="276" w:lineRule="auto"/>
        <w:rPr>
          <w:rFonts w:asciiTheme="minorBidi" w:hAnsiTheme="minorBidi" w:cstheme="minorBidi"/>
          <w:rtl/>
        </w:rPr>
      </w:pPr>
      <w:r w:rsidRPr="007A4A67">
        <w:rPr>
          <w:rFonts w:asciiTheme="minorBidi" w:hAnsiTheme="minorBidi" w:cstheme="minorBidi"/>
          <w:rtl/>
        </w:rPr>
        <w:t>يعد هذا الموضوع من نتائج موضوع الجنسية وهو الموضوع الثالث من موضوعات القانون الدولي الخاص،  كما انه يأتي نتيجة حتمية لموضوع الجنسية فالأخيرة تميز الوطني عن الاجنبي مما يطرح ذلك المركز القانوني للأخير في الجانب الاجرائي (اليات وشروط الدخول والاقامة والخروج ) والجانب الموضوعي (حقوق الاجنبي والتزاماته )  وهذه الأسباب والنتائج تطرح التساؤلات الآتية:</w:t>
      </w:r>
    </w:p>
    <w:p w:rsidR="00D9718A" w:rsidRPr="007A4A67" w:rsidRDefault="00D9718A" w:rsidP="00D9718A">
      <w:pPr>
        <w:pStyle w:val="BodyBody"/>
        <w:spacing w:line="276" w:lineRule="auto"/>
        <w:rPr>
          <w:rFonts w:asciiTheme="minorBidi" w:hAnsiTheme="minorBidi" w:cstheme="minorBidi"/>
          <w:rtl/>
        </w:rPr>
      </w:pPr>
      <w:r w:rsidRPr="007A4A67">
        <w:rPr>
          <w:rFonts w:asciiTheme="minorBidi" w:hAnsiTheme="minorBidi" w:cstheme="minorBidi"/>
          <w:rtl/>
        </w:rPr>
        <w:t>من هو الأجنبي؟ وما المقصود بمركز الأجانب؟ وما هي حقوق والتزامات الأجنبي؟ وهل يمكن أن يتفوق الأجنبي على الوطني في الحقوق ؟ للإجابة عن هذه التساؤلات سنعرض للموضوع من خلال المحاور التالية . وفي هذه المحاضرة سنتناول بيان معنى الاجنبي واليات دخوله واقامته وخروجه ونترك ما تبقى للمحاضرة القادمة وعلى النحو الآتي :</w:t>
      </w:r>
    </w:p>
    <w:p w:rsidR="00D9718A" w:rsidRPr="007A4A67" w:rsidRDefault="00D9718A" w:rsidP="00D9718A">
      <w:pPr>
        <w:pStyle w:val="BodyBody"/>
        <w:spacing w:line="276" w:lineRule="auto"/>
        <w:rPr>
          <w:rFonts w:asciiTheme="minorBidi" w:hAnsiTheme="minorBidi" w:cstheme="minorBidi"/>
          <w:b/>
          <w:bCs/>
          <w:rtl/>
        </w:rPr>
      </w:pPr>
      <w:r w:rsidRPr="007A4A67">
        <w:rPr>
          <w:rFonts w:asciiTheme="minorBidi" w:hAnsiTheme="minorBidi" w:cstheme="minorBidi"/>
          <w:b/>
          <w:bCs/>
          <w:rtl/>
        </w:rPr>
        <w:t xml:space="preserve">أولاً : معنى الاجنبي </w:t>
      </w:r>
    </w:p>
    <w:p w:rsidR="00D9718A" w:rsidRPr="007A4A67" w:rsidRDefault="00D9718A" w:rsidP="00D9718A">
      <w:pPr>
        <w:pStyle w:val="BodyBody"/>
        <w:spacing w:line="276" w:lineRule="auto"/>
        <w:rPr>
          <w:rFonts w:asciiTheme="minorBidi" w:hAnsiTheme="minorBidi" w:cstheme="minorBidi"/>
          <w:rtl/>
        </w:rPr>
      </w:pPr>
      <w:r w:rsidRPr="007A4A67">
        <w:rPr>
          <w:rFonts w:asciiTheme="minorBidi" w:hAnsiTheme="minorBidi" w:cstheme="minorBidi"/>
          <w:rtl/>
        </w:rPr>
        <w:t xml:space="preserve"> يظهر من خلال تتبع البعد التاريخي بان الشعوب القديمة أنكرت على الاجنبي  أي حقوق فلم تعترف له بحق التمتع بالشخصية القانونية ،فهو لم يكن طرف في الحقوق انما كان يتعامل معه باعتباره محلاً لها لأنه غريب عن الجماعة التي دخل عليها، . وكان يعامل  معاملة غير انساني وهذا الوضع كان في الحضارة الصينية والرومانية وغيرها من الحضارات ، وبعد تطور الحياة المدنية للشعوب و ضعف دور الاقطاع في الحياة السياسية والاقتصادية تحسن وضع الأجنبي، كما استطاعت الشعوب في عدة بلدان ان تحد من سلطات الملك وقيدتها وكان ذلك تحت تأثير افكار بعض الفلاسفة ومنهم جان جاك روسو ولوك </w:t>
      </w:r>
      <w:proofErr w:type="spellStart"/>
      <w:r w:rsidRPr="007A4A67">
        <w:rPr>
          <w:rFonts w:asciiTheme="minorBidi" w:hAnsiTheme="minorBidi" w:cstheme="minorBidi"/>
          <w:rtl/>
        </w:rPr>
        <w:t>ومنتيسكو</w:t>
      </w:r>
      <w:proofErr w:type="spellEnd"/>
      <w:r w:rsidRPr="007A4A67">
        <w:rPr>
          <w:rFonts w:asciiTheme="minorBidi" w:hAnsiTheme="minorBidi" w:cstheme="minorBidi"/>
          <w:rtl/>
        </w:rPr>
        <w:t xml:space="preserve"> وما طرحوه عن سلطات الحكام وحقوق وحريات المحكومين في ضوء نظرية العقد الاجتماعي التي طرحها روسو، وقد اثمرت هذه الجهود لصالح حقوق الانسان بغض النظر عن جنسه أو </w:t>
      </w:r>
      <w:proofErr w:type="spellStart"/>
      <w:r w:rsidRPr="007A4A67">
        <w:rPr>
          <w:rFonts w:asciiTheme="minorBidi" w:hAnsiTheme="minorBidi" w:cstheme="minorBidi"/>
          <w:rtl/>
        </w:rPr>
        <w:t>قوميته</w:t>
      </w:r>
      <w:proofErr w:type="spellEnd"/>
      <w:r w:rsidRPr="007A4A67">
        <w:rPr>
          <w:rFonts w:asciiTheme="minorBidi" w:hAnsiTheme="minorBidi" w:cstheme="minorBidi"/>
          <w:rtl/>
        </w:rPr>
        <w:t xml:space="preserve"> أو انتمائه السياسي (جنسيته) وقد تكررت هذه الاوضاع في عدة بلدان، فتوزع بأثرها مفهوم لحقوق الانسان وحرياته فسجل على شكل وثائق منها وثيقة الحقوق في بريطانيا او اعلانات ومنها إعلان حقوق الانسان والموطن الفرنسي لعام 1789 في فرنسا واعلان حقوق الانسان الأمريكي لعام 1787، كما تطورت تلك المفاهيم إلى ان وصلت إلى ماهي عليه في الوقت الحاضر</w:t>
      </w:r>
      <w:r w:rsidRPr="007A4A67">
        <w:rPr>
          <w:rFonts w:asciiTheme="minorBidi" w:hAnsiTheme="minorBidi" w:cstheme="minorBidi"/>
          <w:vertAlign w:val="superscript"/>
          <w:rtl/>
        </w:rPr>
        <w:t>(</w:t>
      </w:r>
      <w:r w:rsidRPr="007A4A67">
        <w:rPr>
          <w:rStyle w:val="ab"/>
          <w:rFonts w:asciiTheme="minorBidi" w:hAnsiTheme="minorBidi" w:cstheme="minorBidi"/>
          <w:rtl/>
        </w:rPr>
        <w:footnoteReference w:id="1"/>
      </w:r>
      <w:r w:rsidRPr="007A4A67">
        <w:rPr>
          <w:rFonts w:asciiTheme="minorBidi" w:hAnsiTheme="minorBidi" w:cstheme="minorBidi"/>
          <w:vertAlign w:val="superscript"/>
          <w:rtl/>
        </w:rPr>
        <w:t>)</w:t>
      </w:r>
      <w:r w:rsidRPr="007A4A67">
        <w:rPr>
          <w:rFonts w:asciiTheme="minorBidi" w:hAnsiTheme="minorBidi" w:cstheme="minorBidi"/>
          <w:rtl/>
        </w:rPr>
        <w:t xml:space="preserve">، حيث اقرت الجمعية العامة للأمم المتحدة في </w:t>
      </w:r>
      <w:r w:rsidRPr="007A4A67">
        <w:rPr>
          <w:rFonts w:asciiTheme="minorBidi" w:hAnsiTheme="minorBidi" w:cstheme="minorBidi"/>
          <w:rtl/>
        </w:rPr>
        <w:lastRenderedPageBreak/>
        <w:t>10/12/1948 الاعلان العالمي لحقوق الانسان</w:t>
      </w:r>
      <w:r w:rsidRPr="007A4A67">
        <w:rPr>
          <w:rStyle w:val="FootnotesReferenceFoontnotes"/>
          <w:rFonts w:asciiTheme="minorBidi" w:hAnsiTheme="minorBidi" w:cstheme="minorBidi"/>
          <w:rtl/>
        </w:rPr>
        <w:t xml:space="preserve"> (</w:t>
      </w:r>
      <w:r w:rsidRPr="007A4A67">
        <w:rPr>
          <w:rStyle w:val="ab"/>
          <w:rFonts w:asciiTheme="minorBidi" w:hAnsiTheme="minorBidi" w:cstheme="minorBidi"/>
          <w:rtl/>
        </w:rPr>
        <w:footnoteReference w:id="2"/>
      </w:r>
      <w:r w:rsidRPr="007A4A67">
        <w:rPr>
          <w:rStyle w:val="FootnotesReferenceFoontnotes"/>
          <w:rFonts w:asciiTheme="minorBidi" w:hAnsiTheme="minorBidi" w:cstheme="minorBidi"/>
          <w:rtl/>
        </w:rPr>
        <w:t xml:space="preserve">) </w:t>
      </w:r>
      <w:r w:rsidRPr="007A4A67">
        <w:rPr>
          <w:rFonts w:asciiTheme="minorBidi" w:hAnsiTheme="minorBidi" w:cstheme="minorBidi"/>
          <w:rtl/>
        </w:rPr>
        <w:t>، الذي حدد اهم حقوق الانسان وحرياته عبر ثلاثون مادة يمكن ان نعتبر ان هذه الحقوق بانها تمثل الحد الأدنى من الحقوق للوطنيين والأجانب، ولغرض تفعيل هذا الاعلان فقد اقرت الجمعية العامة للأمم المتحدة اتفاقية حضر ابادة الجنس البشري لعام 1948</w:t>
      </w:r>
      <w:r w:rsidRPr="007A4A67">
        <w:rPr>
          <w:rStyle w:val="NonbreakingspacetrakingFoontnotes"/>
          <w:rFonts w:asciiTheme="minorBidi" w:hAnsiTheme="minorBidi" w:cstheme="minorBidi"/>
          <w:spacing w:val="-75"/>
          <w:rtl/>
        </w:rPr>
        <w:t> </w:t>
      </w:r>
      <w:r w:rsidRPr="007A4A67">
        <w:rPr>
          <w:rStyle w:val="FootnotesReferenceFoontnotes"/>
          <w:rFonts w:asciiTheme="minorBidi" w:hAnsiTheme="minorBidi" w:cstheme="minorBidi"/>
          <w:rtl/>
        </w:rPr>
        <w:t>(</w:t>
      </w:r>
      <w:r w:rsidRPr="007A4A67">
        <w:rPr>
          <w:rStyle w:val="ab"/>
          <w:rFonts w:asciiTheme="minorBidi" w:hAnsiTheme="minorBidi" w:cstheme="minorBidi"/>
          <w:rtl/>
        </w:rPr>
        <w:footnoteReference w:id="3"/>
      </w:r>
      <w:r w:rsidRPr="007A4A67">
        <w:rPr>
          <w:rStyle w:val="FootnotesReferenceFoontnotes"/>
          <w:rFonts w:asciiTheme="minorBidi" w:hAnsiTheme="minorBidi" w:cstheme="minorBidi"/>
          <w:rtl/>
        </w:rPr>
        <w:t>)</w:t>
      </w:r>
      <w:r w:rsidRPr="007A4A67">
        <w:rPr>
          <w:rFonts w:asciiTheme="minorBidi" w:hAnsiTheme="minorBidi" w:cstheme="minorBidi"/>
          <w:rtl/>
        </w:rPr>
        <w:t xml:space="preserve"> ، كما اقرت فيما بعد العهديين الدوليين الأول للحقوق المدنية والسياسية والثاني للحقوق الاقتصادية والاجتماعية والثقافية </w:t>
      </w:r>
      <w:r w:rsidRPr="007A4A67">
        <w:rPr>
          <w:rStyle w:val="FootnotesReferenceFoontnotes"/>
          <w:rFonts w:asciiTheme="minorBidi" w:hAnsiTheme="minorBidi" w:cstheme="minorBidi"/>
          <w:rtl/>
        </w:rPr>
        <w:t>(</w:t>
      </w:r>
      <w:r w:rsidRPr="007A4A67">
        <w:rPr>
          <w:rStyle w:val="ab"/>
          <w:rFonts w:asciiTheme="minorBidi" w:hAnsiTheme="minorBidi" w:cstheme="minorBidi"/>
          <w:rtl/>
        </w:rPr>
        <w:footnoteReference w:id="4"/>
      </w:r>
      <w:r w:rsidRPr="007A4A67">
        <w:rPr>
          <w:rStyle w:val="FootnotesReferenceFoontnotes"/>
          <w:rFonts w:asciiTheme="minorBidi" w:hAnsiTheme="minorBidi" w:cstheme="minorBidi"/>
          <w:rtl/>
        </w:rPr>
        <w:t>)</w:t>
      </w:r>
      <w:r w:rsidRPr="007A4A67">
        <w:rPr>
          <w:rFonts w:asciiTheme="minorBidi" w:hAnsiTheme="minorBidi" w:cstheme="minorBidi"/>
          <w:rtl/>
        </w:rPr>
        <w:t xml:space="preserve">. </w:t>
      </w:r>
    </w:p>
    <w:p w:rsidR="00D9718A" w:rsidRPr="007A4A67" w:rsidRDefault="00D9718A" w:rsidP="00D9718A">
      <w:pPr>
        <w:pStyle w:val="BodyBody"/>
        <w:spacing w:line="276" w:lineRule="auto"/>
        <w:rPr>
          <w:rFonts w:asciiTheme="minorBidi" w:hAnsiTheme="minorBidi" w:cstheme="minorBidi"/>
          <w:rtl/>
        </w:rPr>
      </w:pPr>
      <w:r w:rsidRPr="007A4A67">
        <w:rPr>
          <w:rFonts w:asciiTheme="minorBidi" w:hAnsiTheme="minorBidi" w:cstheme="minorBidi"/>
          <w:rtl/>
        </w:rPr>
        <w:t>وبعد ان تم الاعتراف للأجنبي بالشخصية القانونية  فقد ظهر معنى الاجنبي وعرف بانه " كل شخص طبيعي أو معنوي لا يحمل جنسية الدولة التي يقيم فيها أو يمارس على إقليمها نشاطه " أي أن كل شخص لا يحمل جنسية دولة ما يعد أجنبي عنها لذا يمكن اعتبار كل شخص بمجرد تجاوزه الحدود أجنبي إمام جميع دول العالم سواء كان تجاوز الحدود للمرو</w:t>
      </w:r>
      <w:r w:rsidRPr="007A4A67">
        <w:rPr>
          <w:rStyle w:val="FootnotesReferenceFoontnotes"/>
          <w:rFonts w:asciiTheme="minorBidi" w:hAnsiTheme="minorBidi" w:cstheme="minorBidi"/>
          <w:rtl/>
        </w:rPr>
        <w:t>ر</w:t>
      </w:r>
      <w:r w:rsidRPr="007A4A67">
        <w:rPr>
          <w:rFonts w:asciiTheme="minorBidi" w:hAnsiTheme="minorBidi" w:cstheme="minorBidi"/>
          <w:rtl/>
        </w:rPr>
        <w:t xml:space="preserve"> أو للإقامة </w:t>
      </w:r>
      <w:r w:rsidRPr="007A4A67">
        <w:rPr>
          <w:rFonts w:asciiTheme="minorBidi" w:hAnsiTheme="minorBidi" w:cstheme="minorBidi"/>
          <w:vertAlign w:val="superscript"/>
          <w:rtl/>
        </w:rPr>
        <w:t>(</w:t>
      </w:r>
      <w:r w:rsidRPr="007A4A67">
        <w:rPr>
          <w:rStyle w:val="ab"/>
          <w:rFonts w:asciiTheme="minorBidi" w:hAnsiTheme="minorBidi" w:cstheme="minorBidi"/>
          <w:rtl/>
        </w:rPr>
        <w:footnoteReference w:id="5"/>
      </w:r>
      <w:r w:rsidRPr="007A4A67">
        <w:rPr>
          <w:rFonts w:asciiTheme="minorBidi" w:hAnsiTheme="minorBidi" w:cstheme="minorBidi"/>
          <w:vertAlign w:val="superscript"/>
          <w:rtl/>
        </w:rPr>
        <w:t>)</w:t>
      </w:r>
      <w:r w:rsidRPr="007A4A67">
        <w:rPr>
          <w:rFonts w:asciiTheme="minorBidi" w:hAnsiTheme="minorBidi" w:cstheme="minorBidi"/>
          <w:rtl/>
        </w:rPr>
        <w:t>، سواء بشكل مشروع أم بشكل غير مشروع.</w:t>
      </w:r>
    </w:p>
    <w:p w:rsidR="00D9718A" w:rsidRPr="007A4A67" w:rsidRDefault="00D9718A" w:rsidP="00D9718A">
      <w:pPr>
        <w:pStyle w:val="BodyBody"/>
        <w:spacing w:line="276" w:lineRule="auto"/>
        <w:rPr>
          <w:rFonts w:asciiTheme="minorBidi" w:hAnsiTheme="minorBidi" w:cstheme="minorBidi"/>
        </w:rPr>
      </w:pPr>
      <w:r w:rsidRPr="007A4A67">
        <w:rPr>
          <w:rFonts w:asciiTheme="minorBidi" w:hAnsiTheme="minorBidi" w:cstheme="minorBidi"/>
          <w:rtl/>
        </w:rPr>
        <w:t xml:space="preserve">والأجنبي يظهر بمظهرين الأول يصطلح عليه الأجنبي بشكل نسبي وهو كل شخص يحمل جنسية دولة ما فيكون وطني نسبة للدولة الأخيرة وأجنبي بالنسبة لغيرها وتظهر الصفة الأجنبية له عند حركته عبر الحدود أما الثاني فيصطلح عليه الأجنبي بشكل مطلق وهذا الاصطلاح ينصرف لعديم الجنسية فهو أجنبي أمام جميع الدول لأنه لا يحمل جنسية أي منها بموجب قوانينها الداخلية </w:t>
      </w:r>
      <w:r w:rsidRPr="007A4A67">
        <w:rPr>
          <w:rStyle w:val="FootnotesReferenceFoontnotes"/>
          <w:rFonts w:asciiTheme="minorBidi" w:hAnsiTheme="minorBidi" w:cstheme="minorBidi"/>
          <w:rtl/>
        </w:rPr>
        <w:t>(</w:t>
      </w:r>
      <w:r w:rsidRPr="007A4A67">
        <w:rPr>
          <w:rStyle w:val="ab"/>
          <w:rFonts w:asciiTheme="minorBidi" w:hAnsiTheme="minorBidi" w:cstheme="minorBidi"/>
          <w:rtl/>
        </w:rPr>
        <w:footnoteReference w:id="6"/>
      </w:r>
      <w:r w:rsidRPr="007A4A67">
        <w:rPr>
          <w:rStyle w:val="FootnotesReferenceFoontnotes"/>
          <w:rFonts w:asciiTheme="minorBidi" w:hAnsiTheme="minorBidi" w:cstheme="minorBidi"/>
          <w:rtl/>
        </w:rPr>
        <w:t>)</w:t>
      </w:r>
      <w:r w:rsidRPr="007A4A67">
        <w:rPr>
          <w:rFonts w:asciiTheme="minorBidi" w:hAnsiTheme="minorBidi" w:cstheme="minorBidi"/>
          <w:rtl/>
        </w:rPr>
        <w:t xml:space="preserve">. </w:t>
      </w:r>
    </w:p>
    <w:p w:rsidR="00D9718A" w:rsidRPr="007A4A67" w:rsidRDefault="00D9718A" w:rsidP="00D9718A">
      <w:pPr>
        <w:pStyle w:val="BodyBody"/>
        <w:spacing w:line="276" w:lineRule="auto"/>
        <w:rPr>
          <w:rFonts w:asciiTheme="minorBidi" w:hAnsiTheme="minorBidi" w:cstheme="minorBidi"/>
          <w:rtl/>
        </w:rPr>
      </w:pPr>
      <w:r w:rsidRPr="007A4A67">
        <w:rPr>
          <w:rFonts w:asciiTheme="minorBidi" w:hAnsiTheme="minorBidi" w:cstheme="minorBidi"/>
          <w:rtl/>
        </w:rPr>
        <w:t xml:space="preserve"> وفي اطار موقف التشريع فنجد ان قانون الاقامة رقم 76 لسنة 2017 النافذ عرف الاجنبي في المادة (1/ثانيا ) التي نصت على ان "لأجنبي : كل من لا يحمل جنسية جمهورية العراق " </w:t>
      </w:r>
      <w:r w:rsidRPr="007A4A67">
        <w:rPr>
          <w:rFonts w:asciiTheme="minorBidi" w:hAnsiTheme="minorBidi" w:cstheme="minorBidi"/>
          <w:vertAlign w:val="superscript"/>
          <w:rtl/>
        </w:rPr>
        <w:t>(</w:t>
      </w:r>
      <w:r w:rsidRPr="007A4A67">
        <w:rPr>
          <w:rStyle w:val="ab"/>
          <w:rFonts w:asciiTheme="minorBidi" w:hAnsiTheme="minorBidi" w:cstheme="minorBidi"/>
          <w:rtl/>
        </w:rPr>
        <w:footnoteReference w:id="7"/>
      </w:r>
      <w:r w:rsidRPr="007A4A67">
        <w:rPr>
          <w:rFonts w:asciiTheme="minorBidi" w:hAnsiTheme="minorBidi" w:cstheme="minorBidi"/>
          <w:vertAlign w:val="superscript"/>
          <w:rtl/>
        </w:rPr>
        <w:t xml:space="preserve">) </w:t>
      </w:r>
      <w:r w:rsidRPr="007A4A67">
        <w:rPr>
          <w:rFonts w:asciiTheme="minorBidi" w:hAnsiTheme="minorBidi" w:cstheme="minorBidi"/>
          <w:rtl/>
        </w:rPr>
        <w:t>كما ان هذا القانون حدد سريانه على الشخص الطبيعي والمعنوي بموجب المادة (1) منه كما عرف المشرع العراقي الاجنبي ايضا في  قانون الاستثمار العراقي رقم 13 لسنة 2006 المعدل في المادة (1/ط) التي نصت على ان (هو الذي لا يحمل الجنسية العراقية في حالة الشخص الحقيقي…)</w:t>
      </w:r>
      <w:r w:rsidRPr="007A4A67">
        <w:rPr>
          <w:rFonts w:asciiTheme="minorBidi" w:hAnsiTheme="minorBidi" w:cstheme="minorBidi"/>
          <w:vertAlign w:val="superscript"/>
          <w:rtl/>
        </w:rPr>
        <w:t>(</w:t>
      </w:r>
      <w:r w:rsidRPr="007A4A67">
        <w:rPr>
          <w:rStyle w:val="ab"/>
          <w:rFonts w:asciiTheme="minorBidi" w:hAnsiTheme="minorBidi" w:cstheme="minorBidi"/>
          <w:rtl/>
        </w:rPr>
        <w:footnoteReference w:id="8"/>
      </w:r>
      <w:r w:rsidRPr="007A4A67">
        <w:rPr>
          <w:rFonts w:asciiTheme="minorBidi" w:hAnsiTheme="minorBidi" w:cstheme="minorBidi"/>
          <w:vertAlign w:val="superscript"/>
          <w:rtl/>
        </w:rPr>
        <w:t>)</w:t>
      </w:r>
      <w:r w:rsidRPr="007A4A67">
        <w:rPr>
          <w:rFonts w:asciiTheme="minorBidi" w:hAnsiTheme="minorBidi" w:cstheme="minorBidi"/>
          <w:rtl/>
        </w:rPr>
        <w:t xml:space="preserve"> والمادة (1/2) التي نصت على أن " الأجنبي غير العراقي"</w:t>
      </w:r>
      <w:r w:rsidRPr="007A4A67">
        <w:rPr>
          <w:rFonts w:asciiTheme="minorBidi" w:hAnsiTheme="minorBidi" w:cstheme="minorBidi"/>
          <w:vertAlign w:val="superscript"/>
          <w:rtl/>
        </w:rPr>
        <w:t>(</w:t>
      </w:r>
      <w:r w:rsidRPr="007A4A67">
        <w:rPr>
          <w:rStyle w:val="ab"/>
          <w:rFonts w:asciiTheme="minorBidi" w:hAnsiTheme="minorBidi" w:cstheme="minorBidi"/>
          <w:rtl/>
        </w:rPr>
        <w:footnoteReference w:id="9"/>
      </w:r>
      <w:r w:rsidRPr="007A4A67">
        <w:rPr>
          <w:rFonts w:asciiTheme="minorBidi" w:hAnsiTheme="minorBidi" w:cstheme="minorBidi"/>
          <w:vertAlign w:val="superscript"/>
          <w:rtl/>
        </w:rPr>
        <w:t>)</w:t>
      </w:r>
      <w:r w:rsidRPr="007A4A67">
        <w:rPr>
          <w:rFonts w:asciiTheme="minorBidi" w:hAnsiTheme="minorBidi" w:cstheme="minorBidi"/>
          <w:rtl/>
        </w:rPr>
        <w:t xml:space="preserve"> في حين عرف الاجنبي  بطريقة سلبية في </w:t>
      </w:r>
      <w:r w:rsidRPr="007A4A67">
        <w:rPr>
          <w:rFonts w:asciiTheme="minorBidi" w:hAnsiTheme="minorBidi" w:cstheme="minorBidi"/>
          <w:rtl/>
        </w:rPr>
        <w:lastRenderedPageBreak/>
        <w:t>قانون الجنسية العراقية رقم 26 لسنة 2006 في المادة (1/5) التي نصت على ان " العراقي هو الشخص الذي يتمتع بالجنسية العراقية "، والمفهوم المخالف للنص يعني ان الأجنبي كل من لا يحمل الجنسية العراقية أي الأجنبي هو غير الوطني، فالتعريف الأخير للأجنبي جاء بمفهوم المخالفة من خلال تعريف الوطني وهذا يعني ان الأجنبي يمكن ان يعرف بشكل ايجابي عندما ينص عليه بصفته الأجنبية في التشريع ويمكن ان يعرف بشكل سلبي عندما يعرف الوطني ويفهم خلاف معناه الأجنبي.</w:t>
      </w:r>
    </w:p>
    <w:p w:rsidR="00D9718A" w:rsidRPr="007A4A67" w:rsidRDefault="00D9718A" w:rsidP="00D9718A">
      <w:pPr>
        <w:pStyle w:val="BodyBody"/>
        <w:spacing w:line="276" w:lineRule="auto"/>
        <w:rPr>
          <w:rFonts w:asciiTheme="minorBidi" w:hAnsiTheme="minorBidi" w:cstheme="minorBidi"/>
          <w:rtl/>
        </w:rPr>
      </w:pPr>
      <w:r w:rsidRPr="007A4A67">
        <w:rPr>
          <w:rFonts w:asciiTheme="minorBidi" w:hAnsiTheme="minorBidi" w:cstheme="minorBidi"/>
          <w:rtl/>
        </w:rPr>
        <w:t>ومن الجدير بالذكر أن الشخص يمكن أن تزدوج أو تتعدد صفته الوطنية إذا كان يحمل جنسيتين أو أكثر فهو وطني أمام كل منها ويبقى أجنبي عما سواها.</w:t>
      </w:r>
    </w:p>
    <w:p w:rsidR="00D9718A" w:rsidRPr="007A4A67" w:rsidRDefault="00D9718A" w:rsidP="00D9718A">
      <w:pPr>
        <w:pStyle w:val="BodyBody"/>
        <w:spacing w:line="276" w:lineRule="auto"/>
        <w:rPr>
          <w:rFonts w:asciiTheme="minorBidi" w:hAnsiTheme="minorBidi" w:cstheme="minorBidi"/>
          <w:rtl/>
        </w:rPr>
      </w:pPr>
      <w:r w:rsidRPr="007A4A67">
        <w:rPr>
          <w:rFonts w:asciiTheme="minorBidi" w:hAnsiTheme="minorBidi" w:cstheme="minorBidi"/>
          <w:rtl/>
        </w:rPr>
        <w:t>ويكون الاجنبي محكوم بمجوعة من القواعد القانونية تحدد  ما للأجنبي من حقوق</w:t>
      </w:r>
      <w:r w:rsidRPr="007A4A67">
        <w:rPr>
          <w:rStyle w:val="FootnotesReferenceFoontnotes"/>
          <w:rFonts w:asciiTheme="minorBidi" w:hAnsiTheme="minorBidi" w:cstheme="minorBidi"/>
          <w:rtl/>
        </w:rPr>
        <w:t>(</w:t>
      </w:r>
      <w:r w:rsidRPr="007A4A67">
        <w:rPr>
          <w:rStyle w:val="ab"/>
          <w:rFonts w:asciiTheme="minorBidi" w:hAnsiTheme="minorBidi" w:cstheme="minorBidi"/>
          <w:rtl/>
        </w:rPr>
        <w:footnoteReference w:id="10"/>
      </w:r>
      <w:r w:rsidRPr="007A4A67">
        <w:rPr>
          <w:rStyle w:val="FootnotesReferenceFoontnotes"/>
          <w:rFonts w:asciiTheme="minorBidi" w:hAnsiTheme="minorBidi" w:cstheme="minorBidi"/>
          <w:rtl/>
        </w:rPr>
        <w:t>)</w:t>
      </w:r>
      <w:r w:rsidRPr="007A4A67">
        <w:rPr>
          <w:rFonts w:asciiTheme="minorBidi" w:hAnsiTheme="minorBidi" w:cstheme="minorBidi"/>
          <w:rtl/>
        </w:rPr>
        <w:t xml:space="preserve">، وما عليه من واجبات إمام الدولة التي يوجد على أراضيها والدولة والتي لا يرتبط بها بواسطة الجنسية انما بواسطة الإقامة أو الموطن وهذه الحقوق والالتزامات الأصل أنها اقل ما يكون عليها الوطني والاستثناء يمكن أن يتفوق فيها الأجنبي على الوطني وخاصة في مجال الحقوق ويعلل البعض على عدم جواز تفوق الأجنبي على الوطني بالقول أن المساواة بينهما هي أقصى ما يمنح للأجنبي بل يجدون فيه تجاوز هذا القدر من الحقوق تجاوزا على مركز الوطني ومساسا بكرامته </w:t>
      </w:r>
    </w:p>
    <w:p w:rsidR="00D9718A" w:rsidRPr="007A4A67" w:rsidRDefault="00D9718A" w:rsidP="00D9718A">
      <w:pPr>
        <w:pStyle w:val="BodyBody"/>
        <w:spacing w:after="0" w:line="276" w:lineRule="auto"/>
        <w:rPr>
          <w:rFonts w:asciiTheme="minorBidi" w:hAnsiTheme="minorBidi" w:cstheme="minorBidi"/>
          <w:rtl/>
        </w:rPr>
      </w:pPr>
      <w:r w:rsidRPr="007A4A67">
        <w:rPr>
          <w:rFonts w:asciiTheme="minorBidi" w:hAnsiTheme="minorBidi" w:cstheme="minorBidi"/>
          <w:rtl/>
        </w:rPr>
        <w:t xml:space="preserve">وهذه القواعد يضعها المشرع الوطني في كل دولة وهي تنظم آلية دخول وإقامة الأجانب وخروجهم كما تعنى ببيان ما لهم من حقوق وعليهم من التزامات وعلى المشرع في كل دولة ان يراعي عند وضع هذه القواعد ما استقر عليه العرف الدولي من مبادئ وما ارتبطت به الدولة من اتفاقيات أي أن مشرع القواعد القانونية ذات الصلة بالأجنبي عليه ان يحترم القواعد الاتفاقية (الاتفاقيات والمعاهدات) المصادق عليها من قبل دولته والقواعد العرفية وهي احترام الحد الادنى من الحقوق للأجنبي. وأي تجاوز من قبل المشرع على هذه القواعد الاتفاقية أو العرفية يحرك المسؤولية الدولية لدولته ومصدر هذه القواعد اما الممارسات الدولية او الاتفاقيات الدولية او الاعراف </w:t>
      </w:r>
    </w:p>
    <w:p w:rsidR="00D9718A" w:rsidRPr="007A4A67" w:rsidRDefault="00D9718A" w:rsidP="00D9718A">
      <w:pPr>
        <w:pStyle w:val="BodyBody"/>
        <w:spacing w:line="276" w:lineRule="auto"/>
        <w:rPr>
          <w:rFonts w:asciiTheme="minorBidi" w:hAnsiTheme="minorBidi" w:cstheme="minorBidi"/>
          <w:rtl/>
        </w:rPr>
      </w:pPr>
      <w:r w:rsidRPr="007A4A67">
        <w:rPr>
          <w:rFonts w:asciiTheme="minorBidi" w:hAnsiTheme="minorBidi" w:cstheme="minorBidi"/>
          <w:rtl/>
        </w:rPr>
        <w:t xml:space="preserve">ولعل ابرز الممارسات التي </w:t>
      </w:r>
      <w:proofErr w:type="spellStart"/>
      <w:r w:rsidRPr="007A4A67">
        <w:rPr>
          <w:rFonts w:asciiTheme="minorBidi" w:hAnsiTheme="minorBidi" w:cstheme="minorBidi"/>
          <w:rtl/>
        </w:rPr>
        <w:t>يقتضيها</w:t>
      </w:r>
      <w:proofErr w:type="spellEnd"/>
      <w:r w:rsidRPr="007A4A67">
        <w:rPr>
          <w:rFonts w:asciiTheme="minorBidi" w:hAnsiTheme="minorBidi" w:cstheme="minorBidi"/>
          <w:rtl/>
        </w:rPr>
        <w:t xml:space="preserve"> التعامل الدولي هي التي يعبر عنها في الغالب من خلال مبدا المقابلة أو المعاملة بالمثل، وتختلف تطبيقات هذا المبدأ من حيث الشكل ومن حيث الموضوع، فمن حيث الشكل تظهر تطبيقات المعاملة بالمثل على ثلاث فئات هي:</w:t>
      </w:r>
    </w:p>
    <w:p w:rsidR="00D9718A" w:rsidRPr="007A4A67" w:rsidRDefault="00D9718A" w:rsidP="00D9718A">
      <w:pPr>
        <w:pStyle w:val="ListingListing"/>
        <w:spacing w:line="276" w:lineRule="auto"/>
        <w:rPr>
          <w:rFonts w:asciiTheme="minorBidi" w:hAnsiTheme="minorBidi" w:cstheme="minorBidi"/>
          <w:rtl/>
        </w:rPr>
      </w:pPr>
      <w:r w:rsidRPr="007A4A67">
        <w:rPr>
          <w:rFonts w:asciiTheme="minorBidi" w:hAnsiTheme="minorBidi" w:cstheme="minorBidi"/>
          <w:rtl/>
        </w:rPr>
        <w:t>1–</w:t>
      </w:r>
      <w:r w:rsidRPr="007A4A67">
        <w:rPr>
          <w:rFonts w:asciiTheme="minorBidi" w:hAnsiTheme="minorBidi" w:cstheme="minorBidi"/>
          <w:rtl/>
        </w:rPr>
        <w:tab/>
        <w:t>المعاملة بالمثل الثابتة دبلوماسيا: وهي التي تنظم من خلال الاتفاقيات الدولية فالأخيرة تكون المصدر الذي ينظم ممارسة الأجانب للحقوق على اراضي الدول الاعضاء في الاتفاقية ونذكر منها على سبيل المثال، اتفاقية انتقال الايدي العاملة في الدول الاعضاء لمجلس الوحدة المصادق عليها العراق بقانون رقم 64 لسنة 1970</w:t>
      </w:r>
      <w:r w:rsidRPr="007A4A67">
        <w:rPr>
          <w:rStyle w:val="NonbreakingspacetrakingFoontnotes"/>
          <w:rFonts w:asciiTheme="minorBidi" w:hAnsiTheme="minorBidi" w:cstheme="minorBidi"/>
          <w:spacing w:val="-75"/>
          <w:rtl/>
        </w:rPr>
        <w:t> </w:t>
      </w:r>
      <w:r w:rsidRPr="007A4A67">
        <w:rPr>
          <w:rStyle w:val="FootnotesReferenceFoontnotes"/>
          <w:rFonts w:asciiTheme="minorBidi" w:hAnsiTheme="minorBidi" w:cstheme="minorBidi"/>
          <w:rtl/>
        </w:rPr>
        <w:t>(</w:t>
      </w:r>
      <w:r w:rsidRPr="007A4A67">
        <w:rPr>
          <w:rStyle w:val="ab"/>
          <w:rFonts w:asciiTheme="minorBidi" w:hAnsiTheme="minorBidi" w:cstheme="minorBidi"/>
          <w:rtl/>
        </w:rPr>
        <w:footnoteReference w:id="11"/>
      </w:r>
      <w:r w:rsidRPr="007A4A67">
        <w:rPr>
          <w:rStyle w:val="FootnotesReferenceFoontnotes"/>
          <w:rFonts w:asciiTheme="minorBidi" w:hAnsiTheme="minorBidi" w:cstheme="minorBidi"/>
          <w:rtl/>
        </w:rPr>
        <w:t>)</w:t>
      </w:r>
      <w:r w:rsidRPr="007A4A67">
        <w:rPr>
          <w:rFonts w:asciiTheme="minorBidi" w:hAnsiTheme="minorBidi" w:cstheme="minorBidi"/>
          <w:rtl/>
        </w:rPr>
        <w:t>.</w:t>
      </w:r>
    </w:p>
    <w:p w:rsidR="00D9718A" w:rsidRPr="007A4A67" w:rsidRDefault="00D9718A" w:rsidP="00D9718A">
      <w:pPr>
        <w:pStyle w:val="ListingListing"/>
        <w:spacing w:after="0" w:line="276" w:lineRule="auto"/>
        <w:rPr>
          <w:rFonts w:asciiTheme="minorBidi" w:hAnsiTheme="minorBidi" w:cstheme="minorBidi"/>
          <w:rtl/>
        </w:rPr>
      </w:pPr>
      <w:r w:rsidRPr="007A4A67">
        <w:rPr>
          <w:rFonts w:asciiTheme="minorBidi" w:hAnsiTheme="minorBidi" w:cstheme="minorBidi"/>
          <w:rtl/>
        </w:rPr>
        <w:lastRenderedPageBreak/>
        <w:t>2–</w:t>
      </w:r>
      <w:r w:rsidRPr="007A4A67">
        <w:rPr>
          <w:rFonts w:asciiTheme="minorBidi" w:hAnsiTheme="minorBidi" w:cstheme="minorBidi"/>
          <w:rtl/>
        </w:rPr>
        <w:tab/>
        <w:t>المعاملة بالمثل الثابتة تشريعيا: وهي التي ينظمها التشريع الوطني للدولة فيكون الأخير مصدر ممارسة الأجنبي للحقوق على اراضي الدولة.</w:t>
      </w:r>
    </w:p>
    <w:p w:rsidR="00D9718A" w:rsidRPr="007A4A67" w:rsidRDefault="00D9718A" w:rsidP="00D9718A">
      <w:pPr>
        <w:pStyle w:val="ListingListing"/>
        <w:spacing w:line="276" w:lineRule="auto"/>
        <w:rPr>
          <w:rFonts w:asciiTheme="minorBidi" w:hAnsiTheme="minorBidi" w:cstheme="minorBidi"/>
          <w:rtl/>
        </w:rPr>
      </w:pPr>
      <w:r w:rsidRPr="007A4A67">
        <w:rPr>
          <w:rFonts w:asciiTheme="minorBidi" w:hAnsiTheme="minorBidi" w:cstheme="minorBidi"/>
          <w:rtl/>
        </w:rPr>
        <w:t>3–</w:t>
      </w:r>
      <w:r w:rsidRPr="007A4A67">
        <w:rPr>
          <w:rFonts w:asciiTheme="minorBidi" w:hAnsiTheme="minorBidi" w:cstheme="minorBidi"/>
          <w:rtl/>
        </w:rPr>
        <w:tab/>
        <w:t>المعاملة بالمثل الثابتة واقعيا: وهي التي لم تنظم الية ممارسة الحقوق بموجبها نصوص اتفاقية دولية او نصوص تشريعية وطنية، انما استقر التعامل بها ومثلت ممارسة تاريخية استقرت على شكل عرف شائع يسمح لرعايا دولتين او أكثر لممارسة نوع من الحقوق.</w:t>
      </w:r>
    </w:p>
    <w:p w:rsidR="00D9718A" w:rsidRPr="007A4A67" w:rsidRDefault="00D9718A" w:rsidP="00D9718A">
      <w:pPr>
        <w:pStyle w:val="BodyBody"/>
        <w:spacing w:after="0" w:line="276" w:lineRule="auto"/>
        <w:rPr>
          <w:rFonts w:asciiTheme="minorBidi" w:hAnsiTheme="minorBidi" w:cstheme="minorBidi"/>
          <w:rtl/>
        </w:rPr>
      </w:pPr>
      <w:r w:rsidRPr="007A4A67">
        <w:rPr>
          <w:rFonts w:asciiTheme="minorBidi" w:hAnsiTheme="minorBidi" w:cstheme="minorBidi"/>
          <w:rtl/>
        </w:rPr>
        <w:t>اما المعاملة بالمثل من ناحية الموضوع فهي على ثلاث فئات أيضا هي:</w:t>
      </w:r>
    </w:p>
    <w:p w:rsidR="00D9718A" w:rsidRPr="007A4A67" w:rsidRDefault="00D9718A" w:rsidP="00D9718A">
      <w:pPr>
        <w:pStyle w:val="ListingListing"/>
        <w:spacing w:after="0" w:line="276" w:lineRule="auto"/>
        <w:rPr>
          <w:rFonts w:asciiTheme="minorBidi" w:hAnsiTheme="minorBidi" w:cstheme="minorBidi"/>
          <w:rtl/>
        </w:rPr>
      </w:pPr>
      <w:r w:rsidRPr="007A4A67">
        <w:rPr>
          <w:rFonts w:asciiTheme="minorBidi" w:hAnsiTheme="minorBidi" w:cstheme="minorBidi"/>
          <w:rtl/>
        </w:rPr>
        <w:t>1–</w:t>
      </w:r>
      <w:r w:rsidRPr="007A4A67">
        <w:rPr>
          <w:rFonts w:asciiTheme="minorBidi" w:hAnsiTheme="minorBidi" w:cstheme="minorBidi"/>
          <w:rtl/>
        </w:rPr>
        <w:tab/>
        <w:t xml:space="preserve">مساواة الأجانب بالوطنيين في المعاملة والحقوق: وفيها يجد الأجنبي معاملة مساوية لمعاملة الوطني وهو افضل ما يمكن ان يصل إليه وضع الأجنبي، ويمكن ان تكون المساواة عامة كما يمكن ان تكون خاصة بنوع من الحقوق </w:t>
      </w:r>
      <w:r w:rsidRPr="007A4A67">
        <w:rPr>
          <w:rStyle w:val="FootnotesReferenceFoontnotes"/>
          <w:rFonts w:asciiTheme="minorBidi" w:hAnsiTheme="minorBidi" w:cstheme="minorBidi"/>
          <w:rtl/>
        </w:rPr>
        <w:t>(</w:t>
      </w:r>
      <w:r w:rsidRPr="007A4A67">
        <w:rPr>
          <w:rStyle w:val="ab"/>
          <w:rFonts w:asciiTheme="minorBidi" w:hAnsiTheme="minorBidi" w:cstheme="minorBidi"/>
          <w:rtl/>
        </w:rPr>
        <w:footnoteReference w:id="12"/>
      </w:r>
      <w:r w:rsidRPr="007A4A67">
        <w:rPr>
          <w:rStyle w:val="FootnotesReferenceFoontnotes"/>
          <w:rFonts w:asciiTheme="minorBidi" w:hAnsiTheme="minorBidi" w:cstheme="minorBidi"/>
          <w:rtl/>
        </w:rPr>
        <w:t>)</w:t>
      </w:r>
      <w:r w:rsidRPr="007A4A67">
        <w:rPr>
          <w:rFonts w:asciiTheme="minorBidi" w:hAnsiTheme="minorBidi" w:cstheme="minorBidi"/>
          <w:rtl/>
        </w:rPr>
        <w:t>.</w:t>
      </w:r>
    </w:p>
    <w:p w:rsidR="00D9718A" w:rsidRPr="007A4A67" w:rsidRDefault="00D9718A" w:rsidP="00D9718A">
      <w:pPr>
        <w:pStyle w:val="ListingListing"/>
        <w:spacing w:line="276" w:lineRule="auto"/>
        <w:rPr>
          <w:rFonts w:asciiTheme="minorBidi" w:hAnsiTheme="minorBidi" w:cstheme="minorBidi"/>
          <w:rtl/>
        </w:rPr>
      </w:pPr>
      <w:r w:rsidRPr="007A4A67">
        <w:rPr>
          <w:rFonts w:asciiTheme="minorBidi" w:hAnsiTheme="minorBidi" w:cstheme="minorBidi"/>
          <w:rtl/>
        </w:rPr>
        <w:t>2–</w:t>
      </w:r>
      <w:r w:rsidRPr="007A4A67">
        <w:rPr>
          <w:rFonts w:asciiTheme="minorBidi" w:hAnsiTheme="minorBidi" w:cstheme="minorBidi"/>
          <w:rtl/>
        </w:rPr>
        <w:tab/>
        <w:t>مساواة الأجانب بالوطنيين في حقوق معينة: كما لو سمح للعراقي بتملك العقار في سوريا بمساحة معينة وضمن موقع معين، فسيسمح للسورين في العراق بالتملك بنفس القدر والالية.</w:t>
      </w:r>
    </w:p>
    <w:p w:rsidR="00D9718A" w:rsidRPr="007A4A67" w:rsidRDefault="00D9718A" w:rsidP="00D9718A">
      <w:pPr>
        <w:pStyle w:val="ListingListing"/>
        <w:spacing w:line="276" w:lineRule="auto"/>
        <w:rPr>
          <w:rFonts w:asciiTheme="minorBidi" w:hAnsiTheme="minorBidi" w:cstheme="minorBidi"/>
          <w:rtl/>
        </w:rPr>
      </w:pPr>
      <w:r w:rsidRPr="007A4A67">
        <w:rPr>
          <w:rFonts w:asciiTheme="minorBidi" w:hAnsiTheme="minorBidi" w:cstheme="minorBidi"/>
          <w:rtl/>
        </w:rPr>
        <w:t>3–</w:t>
      </w:r>
      <w:r w:rsidRPr="007A4A67">
        <w:rPr>
          <w:rFonts w:asciiTheme="minorBidi" w:hAnsiTheme="minorBidi" w:cstheme="minorBidi"/>
          <w:rtl/>
        </w:rPr>
        <w:tab/>
        <w:t>مساواة الأجانب والوطنيين في معاملة معينة: كما لو سمح للعراقي للمطالبة بالتعويض على أثر إصابته بضرر في دولة من جراء ممارستها لعمل من أعمال السيادة حيث سيعامل رعايا تلك الدولة في العراق بنفس معاملة العراقي</w:t>
      </w:r>
      <w:r w:rsidRPr="007A4A67">
        <w:rPr>
          <w:rStyle w:val="FootnotesReferenceFoontnotes"/>
          <w:rFonts w:asciiTheme="minorBidi" w:hAnsiTheme="minorBidi" w:cstheme="minorBidi"/>
          <w:rtl/>
        </w:rPr>
        <w:t>(</w:t>
      </w:r>
      <w:r w:rsidRPr="007A4A67">
        <w:rPr>
          <w:rStyle w:val="ab"/>
          <w:rFonts w:asciiTheme="minorBidi" w:hAnsiTheme="minorBidi" w:cstheme="minorBidi"/>
          <w:rtl/>
        </w:rPr>
        <w:footnoteReference w:id="13"/>
      </w:r>
      <w:r w:rsidRPr="007A4A67">
        <w:rPr>
          <w:rStyle w:val="FootnotesReferenceFoontnotes"/>
          <w:rFonts w:asciiTheme="minorBidi" w:hAnsiTheme="minorBidi" w:cstheme="minorBidi"/>
          <w:rtl/>
        </w:rPr>
        <w:t>)</w:t>
      </w:r>
      <w:r w:rsidRPr="007A4A67">
        <w:rPr>
          <w:rFonts w:asciiTheme="minorBidi" w:hAnsiTheme="minorBidi" w:cstheme="minorBidi"/>
          <w:rtl/>
        </w:rPr>
        <w:t>.</w:t>
      </w:r>
    </w:p>
    <w:p w:rsidR="00D9718A" w:rsidRPr="007A4A67" w:rsidRDefault="00D9718A" w:rsidP="00D9718A">
      <w:pPr>
        <w:pStyle w:val="BodyBody"/>
        <w:spacing w:line="276" w:lineRule="auto"/>
        <w:rPr>
          <w:rFonts w:asciiTheme="minorBidi" w:hAnsiTheme="minorBidi" w:cstheme="minorBidi"/>
          <w:rtl/>
        </w:rPr>
      </w:pPr>
      <w:r w:rsidRPr="007A4A67">
        <w:rPr>
          <w:rFonts w:asciiTheme="minorBidi" w:hAnsiTheme="minorBidi" w:cstheme="minorBidi"/>
          <w:rtl/>
        </w:rPr>
        <w:t xml:space="preserve">ثانيا:- اليات دخول الاجنبي واقامته وخروجه </w:t>
      </w:r>
    </w:p>
    <w:p w:rsidR="00D9718A" w:rsidRPr="007A4A67" w:rsidRDefault="00D9718A" w:rsidP="00D9718A">
      <w:pPr>
        <w:pStyle w:val="BodyBody"/>
        <w:spacing w:line="276" w:lineRule="auto"/>
        <w:rPr>
          <w:rFonts w:asciiTheme="minorBidi" w:hAnsiTheme="minorBidi" w:cstheme="minorBidi"/>
          <w:rtl/>
        </w:rPr>
      </w:pPr>
      <w:r w:rsidRPr="007A4A67">
        <w:rPr>
          <w:rFonts w:asciiTheme="minorBidi" w:hAnsiTheme="minorBidi" w:cstheme="minorBidi"/>
          <w:rtl/>
        </w:rPr>
        <w:t xml:space="preserve">كل شخص داخل الحدود الوطنية لدولته يحتفظ بصفته الوطنية وان حركته خارج هذه الحدود تضيف له صفة ثانية ألا وهي صفة الأجنبي وعبور الاجنبي عبر الحدود يتطلب اجراءات بعضها تتعلق بدخوله الى اراضي الدولة والتي يستتبعها اقامته وتنتهي بخروجه وعليه سنبين كل منها على النحو الاتي:- </w:t>
      </w:r>
    </w:p>
    <w:p w:rsidR="00D9718A" w:rsidRPr="007A4A67" w:rsidRDefault="00D9718A" w:rsidP="00D9718A">
      <w:pPr>
        <w:pStyle w:val="BranchTitleTitle"/>
        <w:spacing w:line="276" w:lineRule="auto"/>
        <w:ind w:left="0"/>
        <w:jc w:val="both"/>
        <w:rPr>
          <w:rFonts w:asciiTheme="minorBidi" w:hAnsiTheme="minorBidi" w:cstheme="minorBidi"/>
          <w:rtl/>
        </w:rPr>
      </w:pPr>
      <w:r w:rsidRPr="007A4A67">
        <w:rPr>
          <w:rFonts w:asciiTheme="minorBidi" w:hAnsiTheme="minorBidi" w:cstheme="minorBidi"/>
          <w:rtl/>
        </w:rPr>
        <w:t>1-الدخول</w:t>
      </w:r>
      <w:r w:rsidRPr="007A4A67">
        <w:rPr>
          <w:rFonts w:asciiTheme="minorBidi" w:hAnsiTheme="minorBidi" w:cstheme="minorBidi"/>
          <w:rtl/>
        </w:rPr>
        <w:tab/>
      </w:r>
      <w:r w:rsidRPr="007A4A67">
        <w:rPr>
          <w:rFonts w:asciiTheme="minorBidi" w:hAnsiTheme="minorBidi" w:cstheme="minorBidi"/>
          <w:rtl/>
        </w:rPr>
        <w:tab/>
      </w:r>
    </w:p>
    <w:p w:rsidR="00D9718A" w:rsidRPr="007A4A67" w:rsidRDefault="00D9718A" w:rsidP="00D9718A">
      <w:pPr>
        <w:pStyle w:val="BodyBody"/>
        <w:spacing w:line="276" w:lineRule="auto"/>
        <w:rPr>
          <w:rFonts w:asciiTheme="minorBidi" w:hAnsiTheme="minorBidi" w:cstheme="minorBidi"/>
          <w:rtl/>
        </w:rPr>
      </w:pPr>
      <w:r w:rsidRPr="007A4A67">
        <w:rPr>
          <w:rFonts w:asciiTheme="minorBidi" w:hAnsiTheme="minorBidi" w:cstheme="minorBidi"/>
          <w:rtl/>
        </w:rPr>
        <w:t xml:space="preserve">ويقوم دخول الأجنبي إلى اراضي دولة غير دولته على أساس حرية الانسان في التنقل والذي نظمته العديد من المواثيق </w:t>
      </w:r>
      <w:r w:rsidRPr="007A4A67">
        <w:rPr>
          <w:rStyle w:val="FootnotesReferenceFoontnotes"/>
          <w:rFonts w:asciiTheme="minorBidi" w:hAnsiTheme="minorBidi" w:cstheme="minorBidi"/>
          <w:rtl/>
        </w:rPr>
        <w:t>(</w:t>
      </w:r>
      <w:r w:rsidRPr="007A4A67">
        <w:rPr>
          <w:rStyle w:val="ab"/>
          <w:rFonts w:asciiTheme="minorBidi" w:hAnsiTheme="minorBidi" w:cstheme="minorBidi"/>
          <w:rtl/>
        </w:rPr>
        <w:footnoteReference w:id="14"/>
      </w:r>
      <w:r w:rsidRPr="007A4A67">
        <w:rPr>
          <w:rStyle w:val="FootnotesReferenceFoontnotes"/>
          <w:rFonts w:asciiTheme="minorBidi" w:hAnsiTheme="minorBidi" w:cstheme="minorBidi"/>
          <w:rtl/>
        </w:rPr>
        <w:t>)</w:t>
      </w:r>
      <w:r w:rsidRPr="007A4A67">
        <w:rPr>
          <w:rFonts w:asciiTheme="minorBidi" w:hAnsiTheme="minorBidi" w:cstheme="minorBidi"/>
          <w:rtl/>
        </w:rPr>
        <w:t xml:space="preserve"> الدولية والقوانين الداخلية</w:t>
      </w:r>
      <w:r w:rsidRPr="007A4A67">
        <w:rPr>
          <w:rStyle w:val="FootnotesReferenceFoontnotes"/>
          <w:rFonts w:asciiTheme="minorBidi" w:hAnsiTheme="minorBidi" w:cstheme="minorBidi"/>
          <w:rtl/>
        </w:rPr>
        <w:t xml:space="preserve"> (</w:t>
      </w:r>
      <w:r w:rsidRPr="007A4A67">
        <w:rPr>
          <w:rStyle w:val="ab"/>
          <w:rFonts w:asciiTheme="minorBidi" w:hAnsiTheme="minorBidi" w:cstheme="minorBidi"/>
          <w:rtl/>
        </w:rPr>
        <w:footnoteReference w:id="15"/>
      </w:r>
      <w:r w:rsidRPr="007A4A67">
        <w:rPr>
          <w:rStyle w:val="FootnotesReferenceFoontnotes"/>
          <w:rFonts w:asciiTheme="minorBidi" w:hAnsiTheme="minorBidi" w:cstheme="minorBidi"/>
          <w:rtl/>
        </w:rPr>
        <w:t>)</w:t>
      </w:r>
      <w:r w:rsidRPr="007A4A67">
        <w:rPr>
          <w:rFonts w:asciiTheme="minorBidi" w:hAnsiTheme="minorBidi" w:cstheme="minorBidi"/>
          <w:rtl/>
        </w:rPr>
        <w:t xml:space="preserve">، وهو يعني العبور من دولة إلى أخرى </w:t>
      </w:r>
      <w:r w:rsidRPr="007A4A67">
        <w:rPr>
          <w:rFonts w:asciiTheme="minorBidi" w:hAnsiTheme="minorBidi" w:cstheme="minorBidi"/>
          <w:rtl/>
        </w:rPr>
        <w:lastRenderedPageBreak/>
        <w:t>بموجب سمة دخول مؤشرة في جواز سفره أو وثيقة تقوم مقامه تمنح من الدول أو المنظمات تخول حاملها حق الدخول خلال مدة والإقامة وتتطلب هذه السمة شروط موضوعية وأخرى شكلية في الدولة الوافد إليها .</w:t>
      </w:r>
    </w:p>
    <w:p w:rsidR="00D9718A" w:rsidRPr="007A4A67" w:rsidRDefault="00D9718A" w:rsidP="00D9718A">
      <w:pPr>
        <w:pStyle w:val="WordListingListing"/>
        <w:spacing w:line="276" w:lineRule="auto"/>
        <w:rPr>
          <w:rFonts w:asciiTheme="minorBidi" w:hAnsiTheme="minorBidi" w:cstheme="minorBidi"/>
          <w:rtl/>
        </w:rPr>
      </w:pPr>
      <w:r w:rsidRPr="007A4A67">
        <w:rPr>
          <w:rStyle w:val="BoldBody"/>
          <w:rFonts w:asciiTheme="minorBidi" w:hAnsiTheme="minorBidi" w:cstheme="minorBidi"/>
          <w:rtl/>
        </w:rPr>
        <w:t>أولاً: الشروط الموضوعية:</w:t>
      </w:r>
    </w:p>
    <w:p w:rsidR="00D9718A" w:rsidRPr="007A4A67" w:rsidRDefault="00D9718A" w:rsidP="00D9718A">
      <w:pPr>
        <w:pStyle w:val="ac"/>
        <w:bidi/>
        <w:spacing w:line="276" w:lineRule="auto"/>
        <w:rPr>
          <w:rFonts w:asciiTheme="minorBidi" w:hAnsiTheme="minorBidi" w:cstheme="minorBidi"/>
          <w:sz w:val="36"/>
          <w:szCs w:val="36"/>
        </w:rPr>
      </w:pPr>
      <w:r w:rsidRPr="007A4A67">
        <w:rPr>
          <w:rFonts w:asciiTheme="minorBidi" w:hAnsiTheme="minorBidi" w:cstheme="minorBidi"/>
          <w:sz w:val="27"/>
          <w:szCs w:val="27"/>
          <w:rtl/>
        </w:rPr>
        <w:t xml:space="preserve">يشترط لدخول الاجنبي اراضي جمهورية العراق و الخروج منها ما يأتي :- </w:t>
      </w:r>
      <w:r w:rsidRPr="007A4A67">
        <w:rPr>
          <w:rFonts w:asciiTheme="minorBidi" w:hAnsiTheme="minorBidi" w:cstheme="minorBidi"/>
          <w:sz w:val="27"/>
          <w:szCs w:val="27"/>
          <w:rtl/>
        </w:rPr>
        <w:br/>
        <w:t xml:space="preserve">اولا : ان يكون لديه جواز او وثيقة سفر نافذتين مدة لا تقل عن (6) سته اشهر و صالحتين لدخول جمهورية العراق او الخروج منها . </w:t>
      </w:r>
      <w:r w:rsidRPr="007A4A67">
        <w:rPr>
          <w:rFonts w:asciiTheme="minorBidi" w:hAnsiTheme="minorBidi" w:cstheme="minorBidi"/>
          <w:sz w:val="27"/>
          <w:szCs w:val="27"/>
          <w:rtl/>
        </w:rPr>
        <w:br/>
        <w:t xml:space="preserve">ثانيا : ان يكون حائزا على سمه دخول نافذة المفعول عند دخوله مؤشرة في جواز سفره او وثيقة سفره بختم الدخول عند قدومه الى جمهورية العراق و بختم الخروج عند مغادرته لها . </w:t>
      </w:r>
      <w:r w:rsidRPr="007A4A67">
        <w:rPr>
          <w:rFonts w:asciiTheme="minorBidi" w:hAnsiTheme="minorBidi" w:cstheme="minorBidi"/>
          <w:sz w:val="27"/>
          <w:szCs w:val="27"/>
          <w:rtl/>
        </w:rPr>
        <w:br/>
        <w:t xml:space="preserve">ثالثا : ثبوت خلوه من الامراض السارية و المعدية و العوز المناعي المكتسب على وفق القانون . </w:t>
      </w:r>
      <w:r w:rsidRPr="007A4A67">
        <w:rPr>
          <w:rFonts w:asciiTheme="minorBidi" w:hAnsiTheme="minorBidi" w:cstheme="minorBidi"/>
          <w:sz w:val="27"/>
          <w:szCs w:val="27"/>
          <w:rtl/>
        </w:rPr>
        <w:br/>
        <w:t>رابعا : ان يسلك في دخوله وخروجه من و الى اراضي جمهورية العراق المنافذ الحدودية الرسمية و بعد التأشير على جواز او وثيقة سفره بختم الدخول عند قدومه الى جمهورية العراق و بختم الخروج عند مغادرته لها .</w:t>
      </w:r>
    </w:p>
    <w:p w:rsidR="00D9718A" w:rsidRPr="007A4A67" w:rsidRDefault="00D9718A" w:rsidP="00D9718A">
      <w:pPr>
        <w:pStyle w:val="BodyBody"/>
        <w:spacing w:line="276" w:lineRule="auto"/>
        <w:rPr>
          <w:rFonts w:asciiTheme="minorBidi" w:hAnsiTheme="minorBidi" w:cstheme="minorBidi"/>
          <w:rtl/>
        </w:rPr>
      </w:pPr>
      <w:r w:rsidRPr="007A4A67">
        <w:rPr>
          <w:rFonts w:asciiTheme="minorBidi" w:hAnsiTheme="minorBidi" w:cstheme="minorBidi"/>
          <w:rtl/>
        </w:rPr>
        <w:t xml:space="preserve">وقد نظمت هذه الشروط المادة (3) من قانون إقامة الأجانب رقم 76 لسنة 2017  </w:t>
      </w:r>
    </w:p>
    <w:p w:rsidR="00D9718A" w:rsidRPr="007A4A67" w:rsidRDefault="00D9718A" w:rsidP="00D9718A">
      <w:pPr>
        <w:pStyle w:val="WordListingListing"/>
        <w:spacing w:line="276" w:lineRule="auto"/>
        <w:rPr>
          <w:rFonts w:asciiTheme="minorBidi" w:hAnsiTheme="minorBidi" w:cstheme="minorBidi"/>
          <w:rtl/>
        </w:rPr>
      </w:pPr>
      <w:r w:rsidRPr="007A4A67">
        <w:rPr>
          <w:rStyle w:val="BoldBody"/>
          <w:rFonts w:asciiTheme="minorBidi" w:hAnsiTheme="minorBidi" w:cstheme="minorBidi"/>
          <w:rtl/>
        </w:rPr>
        <w:t>ثانياً: الشروط الشكلية</w:t>
      </w:r>
    </w:p>
    <w:p w:rsidR="00D9718A" w:rsidRPr="007A4A67" w:rsidRDefault="00D9718A" w:rsidP="00D9718A">
      <w:pPr>
        <w:pStyle w:val="BodyBody"/>
        <w:spacing w:line="276" w:lineRule="auto"/>
        <w:rPr>
          <w:rFonts w:asciiTheme="minorBidi" w:hAnsiTheme="minorBidi" w:cstheme="minorBidi"/>
          <w:rtl/>
        </w:rPr>
      </w:pPr>
      <w:r w:rsidRPr="007A4A67">
        <w:rPr>
          <w:rFonts w:asciiTheme="minorBidi" w:hAnsiTheme="minorBidi" w:cstheme="minorBidi"/>
          <w:rtl/>
        </w:rPr>
        <w:t>إن يملئ ويوقع استمارة مرفق بها تصورين للشخص وقد نظم المشرع العراقي هذا الشرط في نفس المادة من القانون اعلاه:</w:t>
      </w:r>
    </w:p>
    <w:p w:rsidR="00D9718A" w:rsidRPr="007A4A67" w:rsidRDefault="00D9718A" w:rsidP="00D9718A">
      <w:pPr>
        <w:pStyle w:val="BodyBody"/>
        <w:spacing w:line="276" w:lineRule="auto"/>
        <w:rPr>
          <w:rFonts w:asciiTheme="minorBidi" w:hAnsiTheme="minorBidi" w:cstheme="minorBidi"/>
          <w:rtl/>
        </w:rPr>
      </w:pPr>
      <w:r w:rsidRPr="007A4A67">
        <w:rPr>
          <w:rFonts w:asciiTheme="minorBidi" w:hAnsiTheme="minorBidi" w:cstheme="minorBidi"/>
          <w:rtl/>
        </w:rPr>
        <w:t>وحيث ان الاجنبي لا يمكن ان يدخل العراق الا اذا حصل على سمة الدخول فقد وفر المشرع العراقي  له انواع من سمات الدخول حسب المركز القانوني الذي يدخل بها الاجنبي وقد نظمتها المادة (7) من قانون الاقامة هذه السمات  وهي :</w:t>
      </w:r>
    </w:p>
    <w:p w:rsidR="00D9718A" w:rsidRPr="007A4A67" w:rsidRDefault="00D9718A" w:rsidP="00D9718A">
      <w:pPr>
        <w:pStyle w:val="BodyBody"/>
        <w:spacing w:line="276" w:lineRule="auto"/>
        <w:jc w:val="left"/>
        <w:rPr>
          <w:rFonts w:asciiTheme="minorBidi" w:hAnsiTheme="minorBidi" w:cstheme="minorBidi"/>
          <w:rtl/>
        </w:rPr>
      </w:pPr>
      <w:r w:rsidRPr="007A4A67">
        <w:rPr>
          <w:rFonts w:asciiTheme="minorBidi" w:hAnsiTheme="minorBidi" w:cstheme="minorBidi"/>
          <w:sz w:val="27"/>
          <w:szCs w:val="27"/>
          <w:rtl/>
        </w:rPr>
        <w:br/>
        <w:t xml:space="preserve">أ. سمة اعتيادية : تخول حاملها دخول اراضي جمهورية العراق مرة واحدة خلال (60) ستين يوما من تاريخ منحها و الاقامة فيها المدة المذكورة </w:t>
      </w:r>
      <w:r w:rsidRPr="007A4A67">
        <w:rPr>
          <w:rFonts w:asciiTheme="minorBidi" w:hAnsiTheme="minorBidi" w:cstheme="minorBidi"/>
          <w:sz w:val="27"/>
          <w:szCs w:val="27"/>
          <w:rtl/>
        </w:rPr>
        <w:br/>
        <w:t xml:space="preserve">ب. سمة المرور : تخول حاملها دخول اراضي جمهورية العراق مرة واحدة خلال (30) ثلاثين يوما من تاريخ منحها و الاقامة فيها مدة لا تزيد على (7) سبعة ايام </w:t>
      </w:r>
      <w:r w:rsidRPr="007A4A67">
        <w:rPr>
          <w:rFonts w:asciiTheme="minorBidi" w:hAnsiTheme="minorBidi" w:cstheme="minorBidi"/>
          <w:sz w:val="27"/>
          <w:szCs w:val="27"/>
          <w:rtl/>
        </w:rPr>
        <w:br/>
        <w:t>ج. سمة المرور بدون توقف : تخول حاملها المرور عبر اراضي جمهورية العراق خلال (3) ثلاثة ايام تحت اشراف السلطات المختصة بدون توقف ولمرة واحدة خلال (30) ثلاثين يوما من تاريخ منحها .</w:t>
      </w:r>
      <w:r w:rsidRPr="007A4A67">
        <w:rPr>
          <w:rFonts w:asciiTheme="minorBidi" w:hAnsiTheme="minorBidi" w:cstheme="minorBidi"/>
          <w:sz w:val="27"/>
          <w:szCs w:val="27"/>
          <w:rtl/>
        </w:rPr>
        <w:br/>
        <w:t xml:space="preserve">د. سمة الزيارة : تخول حاملها دخول اراضي جمهورية العراق مرة واحدة خلال (90) تسعين يوما من تاريخ منحها والاقامة فيها مدة (30) ثلاثين يوما و لا يحق لصاحبها العمل في أي مكان في جمهورية العراق سواء </w:t>
      </w:r>
      <w:r w:rsidRPr="007A4A67">
        <w:rPr>
          <w:rFonts w:asciiTheme="minorBidi" w:hAnsiTheme="minorBidi" w:cstheme="minorBidi"/>
          <w:sz w:val="27"/>
          <w:szCs w:val="27"/>
          <w:rtl/>
        </w:rPr>
        <w:lastRenderedPageBreak/>
        <w:t xml:space="preserve">باجر او بدون اجر </w:t>
      </w:r>
      <w:r w:rsidRPr="007A4A67">
        <w:rPr>
          <w:rFonts w:asciiTheme="minorBidi" w:hAnsiTheme="minorBidi" w:cstheme="minorBidi"/>
          <w:sz w:val="27"/>
          <w:szCs w:val="27"/>
          <w:rtl/>
        </w:rPr>
        <w:br/>
        <w:t xml:space="preserve">هـ . سمة سياحية : تمنح لزيارة المناطق السياحية و الدينية و تخول حاملها دخول اراضي جمهورية العراق مرة واحدة خلال (60) ستين يوما من تاريخ منحها و الاقامة فيها مدة (30) ثلاثين يوما و تكون بكفالة المؤسسات و الهيئات و الشركات العاملة في مجال السياحة و لا يحق لحاملها العمل في أي مكان سواء كان باجر او بدون اجر و لا تشترط الكفالة اذا كانت السياحة بصورة فردية او عائلية. </w:t>
      </w:r>
      <w:r w:rsidRPr="007A4A67">
        <w:rPr>
          <w:rFonts w:asciiTheme="minorBidi" w:hAnsiTheme="minorBidi" w:cstheme="minorBidi"/>
          <w:sz w:val="27"/>
          <w:szCs w:val="27"/>
          <w:rtl/>
        </w:rPr>
        <w:br/>
        <w:t xml:space="preserve">و. سمة خاصة : تمنح بقرار من وزير الداخلية بالتنسيق مع وزير الخارجية لاعتبارات تتعلق بالمجاملات الدولية و يخول حاملها البقاء في جمهورية العراق مدة (30) ثلاثين يوما من تاريخ دخوله . </w:t>
      </w:r>
      <w:r w:rsidRPr="007A4A67">
        <w:rPr>
          <w:rFonts w:asciiTheme="minorBidi" w:hAnsiTheme="minorBidi" w:cstheme="minorBidi"/>
          <w:sz w:val="27"/>
          <w:szCs w:val="27"/>
          <w:rtl/>
        </w:rPr>
        <w:br/>
        <w:t xml:space="preserve">ز. السمة الاضطرارية : تمنح من ضابط الاقامة للأجنبي الذي يصل الى اراضي جمهورية العراق قاصدا دخولها و لم يكن حائزا على سمة الدخول على ان يبلغ المدير العام مباشرة . </w:t>
      </w:r>
      <w:r w:rsidRPr="007A4A67">
        <w:rPr>
          <w:rFonts w:asciiTheme="minorBidi" w:hAnsiTheme="minorBidi" w:cstheme="minorBidi"/>
          <w:sz w:val="27"/>
          <w:szCs w:val="27"/>
          <w:rtl/>
        </w:rPr>
        <w:br/>
        <w:t xml:space="preserve">ح. سمة دخول سريعة : على ان تمنح خلال يوم واحد . </w:t>
      </w:r>
      <w:r w:rsidRPr="007A4A67">
        <w:rPr>
          <w:rFonts w:asciiTheme="minorBidi" w:hAnsiTheme="minorBidi" w:cstheme="minorBidi"/>
          <w:sz w:val="27"/>
          <w:szCs w:val="27"/>
          <w:rtl/>
        </w:rPr>
        <w:br/>
        <w:t xml:space="preserve">ط. السمة السياسية : ينظم منحها بتعليمات يصدرها وزير الخارجية بالتنسيق مع وزير الداخلية عملا بمبدأ المقابلة بالمثل </w:t>
      </w:r>
      <w:r w:rsidRPr="007A4A67">
        <w:rPr>
          <w:rFonts w:asciiTheme="minorBidi" w:hAnsiTheme="minorBidi" w:cstheme="minorBidi"/>
          <w:sz w:val="27"/>
          <w:szCs w:val="27"/>
          <w:rtl/>
        </w:rPr>
        <w:br/>
        <w:t xml:space="preserve">ي. السمة الدبلوماسية : و تمنح للأشخاص الذين يحملون جوازات سفر دبلوماسية على وفق تعليمات يصدرها وزير الخارجية بالتنسيق مع وزير الداخلية </w:t>
      </w:r>
      <w:r w:rsidRPr="007A4A67">
        <w:rPr>
          <w:rFonts w:asciiTheme="minorBidi" w:hAnsiTheme="minorBidi" w:cstheme="minorBidi"/>
          <w:sz w:val="27"/>
          <w:szCs w:val="27"/>
          <w:rtl/>
        </w:rPr>
        <w:br/>
        <w:t xml:space="preserve">ك. سمة الخدمة : تمنح للأشخاص الذين يحملون جوازات سفر خدمة على وفق تعليمات يصدرها وزير الخارجية بالتنسيق مع وزير الداخلية او من يخوله </w:t>
      </w:r>
      <w:r w:rsidRPr="007A4A67">
        <w:rPr>
          <w:rFonts w:asciiTheme="minorBidi" w:hAnsiTheme="minorBidi" w:cstheme="minorBidi"/>
          <w:sz w:val="27"/>
          <w:szCs w:val="27"/>
          <w:rtl/>
        </w:rPr>
        <w:br/>
        <w:t xml:space="preserve">ثانيا : للمدير العام او من يخوله و السفير منح سمة دخول لسفرة واحدة او متعددة السفرات تخول حاملها دخول اراضي جمهورية العراق خلال (3) ثلاثة اشهر من تاريخ اصدارها ولعدة سفرات قابلة للتمديد عملا بمبدأ المعاملة بالمثل و تصدر على وفق تعليمات يصدرها الوزير و كما يلي : </w:t>
      </w:r>
      <w:r w:rsidRPr="007A4A67">
        <w:rPr>
          <w:rFonts w:asciiTheme="minorBidi" w:hAnsiTheme="minorBidi" w:cstheme="minorBidi"/>
          <w:sz w:val="27"/>
          <w:szCs w:val="27"/>
          <w:rtl/>
        </w:rPr>
        <w:br/>
        <w:t xml:space="preserve">أ. سمة دخول متعددة السفرات لمدة (3) ثلاثة اشهر </w:t>
      </w:r>
      <w:r w:rsidRPr="007A4A67">
        <w:rPr>
          <w:rFonts w:asciiTheme="minorBidi" w:hAnsiTheme="minorBidi" w:cstheme="minorBidi"/>
          <w:sz w:val="27"/>
          <w:szCs w:val="27"/>
          <w:rtl/>
        </w:rPr>
        <w:br/>
        <w:t xml:space="preserve">ب. سمة دخول متعددة السفرات لمدة (6) ستة اشهر </w:t>
      </w:r>
      <w:r w:rsidRPr="007A4A67">
        <w:rPr>
          <w:rFonts w:asciiTheme="minorBidi" w:hAnsiTheme="minorBidi" w:cstheme="minorBidi"/>
          <w:sz w:val="27"/>
          <w:szCs w:val="27"/>
          <w:rtl/>
        </w:rPr>
        <w:br/>
        <w:t>ج. سمة دخول متعددة السفرات لمدة (1) سنة واحدة</w:t>
      </w:r>
      <w:r w:rsidRPr="007A4A67">
        <w:rPr>
          <w:rFonts w:asciiTheme="minorBidi" w:hAnsiTheme="minorBidi" w:cstheme="minorBidi"/>
          <w:rtl/>
        </w:rPr>
        <w:t>.</w:t>
      </w:r>
    </w:p>
    <w:p w:rsidR="00D9718A" w:rsidRPr="007A4A67" w:rsidRDefault="00D9718A" w:rsidP="00D9718A">
      <w:pPr>
        <w:pStyle w:val="BranchTitleTitle"/>
        <w:spacing w:line="276" w:lineRule="auto"/>
        <w:ind w:left="0"/>
        <w:jc w:val="left"/>
        <w:rPr>
          <w:rFonts w:asciiTheme="minorBidi" w:hAnsiTheme="minorBidi" w:cstheme="minorBidi"/>
          <w:rtl/>
        </w:rPr>
      </w:pPr>
      <w:r w:rsidRPr="007A4A67">
        <w:rPr>
          <w:rFonts w:asciiTheme="minorBidi" w:hAnsiTheme="minorBidi" w:cstheme="minorBidi"/>
          <w:rtl/>
        </w:rPr>
        <w:t>2-الإقامة</w:t>
      </w:r>
    </w:p>
    <w:p w:rsidR="00D9718A" w:rsidRPr="007A4A67" w:rsidRDefault="00D9718A" w:rsidP="00D9718A">
      <w:pPr>
        <w:pStyle w:val="BodyBody"/>
        <w:spacing w:line="276" w:lineRule="auto"/>
        <w:rPr>
          <w:rFonts w:asciiTheme="minorBidi" w:hAnsiTheme="minorBidi" w:cstheme="minorBidi"/>
          <w:rtl/>
        </w:rPr>
      </w:pPr>
      <w:r w:rsidRPr="007A4A67">
        <w:rPr>
          <w:rFonts w:asciiTheme="minorBidi" w:hAnsiTheme="minorBidi" w:cstheme="minorBidi"/>
          <w:rtl/>
        </w:rPr>
        <w:t xml:space="preserve">إن المقصود الرئيس في الغالب من الدخول هو الإقامة وتكون مثبتة بسمة الدخول وهي التي تضفي على الإقامة الصفة الشرعية وتميز بين الأجنبي المتوطن بشكل مشروع والأجنبي المتوطن بشكل غير مشروع، والإقامة قرينة على التوطن بحسب مفهوم قانون الإقامة في العراق وفي الوقت الحاضر تتشدد الدول بإجراءات الإقامة وهو على نوعين إقامة مؤقتة وإقامة دائميه. وقد نظمها المشرع في المادة (9) من قانون الاقامة النافذ </w:t>
      </w:r>
    </w:p>
    <w:p w:rsidR="00D9718A" w:rsidRPr="007A4A67" w:rsidRDefault="00D9718A" w:rsidP="00D9718A">
      <w:pPr>
        <w:pStyle w:val="BodyBody"/>
        <w:spacing w:line="276" w:lineRule="auto"/>
        <w:rPr>
          <w:rFonts w:asciiTheme="minorBidi" w:hAnsiTheme="minorBidi" w:cstheme="minorBidi"/>
          <w:rtl/>
        </w:rPr>
      </w:pPr>
      <w:r w:rsidRPr="007A4A67">
        <w:rPr>
          <w:rFonts w:asciiTheme="minorBidi" w:hAnsiTheme="minorBidi" w:cstheme="minorBidi"/>
          <w:rtl/>
        </w:rPr>
        <w:t>وسبق ان استثنى المشرع العراقي في قانون الإقامة سابقا المواطن العربي والمواطن المغترب واللاجئين من الحصول على إذن بالإقامة</w:t>
      </w:r>
      <w:r w:rsidRPr="007A4A67">
        <w:rPr>
          <w:rStyle w:val="FootnotesReferenceFoontnotes"/>
          <w:rFonts w:asciiTheme="minorBidi" w:hAnsiTheme="minorBidi" w:cstheme="minorBidi"/>
          <w:rtl/>
        </w:rPr>
        <w:t xml:space="preserve"> </w:t>
      </w:r>
      <w:r w:rsidRPr="007A4A67">
        <w:rPr>
          <w:rFonts w:asciiTheme="minorBidi" w:hAnsiTheme="minorBidi" w:cstheme="minorBidi"/>
          <w:vertAlign w:val="superscript"/>
          <w:rtl/>
        </w:rPr>
        <w:t>(</w:t>
      </w:r>
      <w:r w:rsidRPr="007A4A67">
        <w:rPr>
          <w:rStyle w:val="ab"/>
          <w:rFonts w:asciiTheme="minorBidi" w:hAnsiTheme="minorBidi" w:cstheme="minorBidi"/>
          <w:rtl/>
        </w:rPr>
        <w:footnoteReference w:id="16"/>
      </w:r>
      <w:r w:rsidRPr="007A4A67">
        <w:rPr>
          <w:rFonts w:asciiTheme="minorBidi" w:hAnsiTheme="minorBidi" w:cstheme="minorBidi"/>
          <w:vertAlign w:val="superscript"/>
          <w:rtl/>
        </w:rPr>
        <w:t>)</w:t>
      </w:r>
      <w:r w:rsidRPr="007A4A67">
        <w:rPr>
          <w:rFonts w:asciiTheme="minorBidi" w:hAnsiTheme="minorBidi" w:cstheme="minorBidi"/>
          <w:rtl/>
        </w:rPr>
        <w:t xml:space="preserve"> وفي الوقت الحاضر الزمهم بالحصول على إذن بالإقامة.</w:t>
      </w:r>
    </w:p>
    <w:p w:rsidR="00D9718A" w:rsidRPr="007A4A67" w:rsidRDefault="00D9718A" w:rsidP="00D9718A">
      <w:pPr>
        <w:pStyle w:val="BranchTitleTitle"/>
        <w:spacing w:line="276" w:lineRule="auto"/>
        <w:ind w:left="0"/>
        <w:jc w:val="left"/>
        <w:rPr>
          <w:rFonts w:asciiTheme="minorBidi" w:hAnsiTheme="minorBidi" w:cstheme="minorBidi"/>
          <w:rtl/>
        </w:rPr>
      </w:pPr>
      <w:r w:rsidRPr="007A4A67">
        <w:rPr>
          <w:rFonts w:asciiTheme="minorBidi" w:hAnsiTheme="minorBidi" w:cstheme="minorBidi"/>
          <w:rtl/>
        </w:rPr>
        <w:lastRenderedPageBreak/>
        <w:t>3-الخروج</w:t>
      </w:r>
    </w:p>
    <w:p w:rsidR="00D9718A" w:rsidRPr="007A4A67" w:rsidRDefault="00D9718A" w:rsidP="00D9718A">
      <w:pPr>
        <w:pStyle w:val="BodyBody"/>
        <w:spacing w:line="276" w:lineRule="auto"/>
        <w:rPr>
          <w:rFonts w:asciiTheme="minorBidi" w:hAnsiTheme="minorBidi" w:cstheme="minorBidi"/>
          <w:rtl/>
        </w:rPr>
      </w:pPr>
      <w:r w:rsidRPr="007A4A67">
        <w:rPr>
          <w:rFonts w:asciiTheme="minorBidi" w:hAnsiTheme="minorBidi" w:cstheme="minorBidi"/>
          <w:rtl/>
        </w:rPr>
        <w:t>مهما بلغت مدة إقامة الأجنبي فان لم يكتسب جنسية دولة الإقامة فهو سيسير حتما إلى مصير معلوم الا وهو الخروج وهو يحصل أما طوعا أو جبرا ويصطلح على الخروج جبرا بالأبعاد حيث يسري بحق الأجنبي الذي دخل العراق بصورة مشروعة وفقد شرط من شروط سمة الدخول الواردة في المادة (3) السالفة الذكر ويتميز الأبعاد عن الاخراج لان الأخير يسري بحق من دخل العراق بصورة غير مشروعة كما يصطلح على الأبعاد بالطرد والإبعاد يقتصر على الأجانب</w:t>
      </w:r>
      <w:r w:rsidRPr="007A4A67">
        <w:rPr>
          <w:rStyle w:val="FootnotesReferenceFoontnotes"/>
          <w:rFonts w:asciiTheme="minorBidi" w:hAnsiTheme="minorBidi" w:cstheme="minorBidi"/>
          <w:rtl/>
        </w:rPr>
        <w:t xml:space="preserve"> </w:t>
      </w:r>
      <w:r w:rsidRPr="007A4A67">
        <w:rPr>
          <w:rFonts w:asciiTheme="minorBidi" w:hAnsiTheme="minorBidi" w:cstheme="minorBidi"/>
          <w:rtl/>
        </w:rPr>
        <w:t>ولا يسري على الوطنيين .وقد عرفت المادة (2) من قانون الاقامة النافذ الاخراج بانه اعادة الاجنبي الذي دخل اراضي جمهورية العراق بصورة غير مشروعة الى خارج العراق بقرار من السلطة المختصة .كما عرفت نفس المادة الابعاد بانه طلب السلطة المختصة في الدولة من اجنبي مقيم في جمهورية العراق  بصورة مشروعة  الخروج منها  .</w:t>
      </w:r>
    </w:p>
    <w:p w:rsidR="00E13FE3" w:rsidRPr="00D9718A" w:rsidRDefault="00E13FE3" w:rsidP="00D9718A">
      <w:pPr>
        <w:rPr>
          <w:lang w:bidi="ar-YE"/>
        </w:rPr>
      </w:pPr>
    </w:p>
    <w:sectPr w:rsidR="00E13FE3" w:rsidRPr="00D97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4CD" w:rsidRDefault="00D254CD" w:rsidP="001857FC">
      <w:pPr>
        <w:spacing w:after="0" w:line="240" w:lineRule="auto"/>
      </w:pPr>
      <w:r>
        <w:separator/>
      </w:r>
    </w:p>
  </w:endnote>
  <w:endnote w:type="continuationSeparator" w:id="0">
    <w:p w:rsidR="00D254CD" w:rsidRDefault="00D254CD" w:rsidP="00185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نسخ Medium">
    <w:panose1 w:val="00000000000000000000"/>
    <w:charset w:val="00"/>
    <w:family w:val="modern"/>
    <w:notTrueType/>
    <w:pitch w:val="variable"/>
    <w:sig w:usb0="00002003" w:usb1="00000000" w:usb2="00000000" w:usb3="00000000" w:csb0="00000041" w:csb1="00000000"/>
  </w:font>
  <w:font w:name="Al-QuranAlKareem">
    <w:altName w:val="Times New Roman"/>
    <w:charset w:val="00"/>
    <w:family w:val="auto"/>
    <w:pitch w:val="variable"/>
    <w:sig w:usb0="00000000" w:usb1="80000000" w:usb2="00000008" w:usb3="00000000" w:csb0="00000043" w:csb1="00000000"/>
  </w:font>
  <w:font w:name="AlRaiMedia-Black">
    <w:panose1 w:val="00000000000000000000"/>
    <w:charset w:val="00"/>
    <w:family w:val="swiss"/>
    <w:notTrueType/>
    <w:pitch w:val="variable"/>
    <w:sig w:usb0="800020EF" w:usb1="D000E14A" w:usb2="0000002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4CD" w:rsidRDefault="00D254CD" w:rsidP="001857FC">
      <w:pPr>
        <w:spacing w:after="0" w:line="240" w:lineRule="auto"/>
      </w:pPr>
      <w:r>
        <w:separator/>
      </w:r>
    </w:p>
  </w:footnote>
  <w:footnote w:type="continuationSeparator" w:id="0">
    <w:p w:rsidR="00D254CD" w:rsidRDefault="00D254CD" w:rsidP="001857FC">
      <w:pPr>
        <w:spacing w:after="0" w:line="240" w:lineRule="auto"/>
      </w:pPr>
      <w:r>
        <w:continuationSeparator/>
      </w:r>
    </w:p>
  </w:footnote>
  <w:footnote w:id="1">
    <w:p w:rsidR="00D9718A" w:rsidRPr="008635AF" w:rsidRDefault="00D9718A" w:rsidP="00D9718A">
      <w:pPr>
        <w:pStyle w:val="aa"/>
        <w:jc w:val="lowKashida"/>
        <w:rPr>
          <w:sz w:val="24"/>
          <w:szCs w:val="24"/>
          <w:rtl/>
        </w:rPr>
      </w:pPr>
      <w:r w:rsidRPr="008635AF">
        <w:rPr>
          <w:rFonts w:hint="cs"/>
          <w:sz w:val="24"/>
          <w:szCs w:val="24"/>
          <w:rtl/>
        </w:rPr>
        <w:t>(</w:t>
      </w:r>
      <w:r w:rsidRPr="008635AF">
        <w:rPr>
          <w:rStyle w:val="ab"/>
          <w:sz w:val="24"/>
          <w:szCs w:val="24"/>
        </w:rPr>
        <w:footnoteRef/>
      </w:r>
      <w:r w:rsidRPr="008635AF">
        <w:rPr>
          <w:rFonts w:hint="cs"/>
          <w:sz w:val="24"/>
          <w:szCs w:val="24"/>
          <w:rtl/>
        </w:rPr>
        <w:t xml:space="preserve">) </w:t>
      </w:r>
      <w:r w:rsidRPr="008635AF">
        <w:rPr>
          <w:rFonts w:cs="Arial" w:hint="cs"/>
          <w:sz w:val="24"/>
          <w:szCs w:val="24"/>
          <w:rtl/>
        </w:rPr>
        <w:t>لذا</w:t>
      </w:r>
      <w:r w:rsidRPr="008635AF">
        <w:rPr>
          <w:rFonts w:cs="Arial"/>
          <w:sz w:val="24"/>
          <w:szCs w:val="24"/>
          <w:rtl/>
        </w:rPr>
        <w:t xml:space="preserve"> </w:t>
      </w:r>
      <w:r w:rsidRPr="008635AF">
        <w:rPr>
          <w:rFonts w:cs="Arial" w:hint="cs"/>
          <w:sz w:val="24"/>
          <w:szCs w:val="24"/>
          <w:rtl/>
        </w:rPr>
        <w:t>اتصفت</w:t>
      </w:r>
      <w:r w:rsidRPr="008635AF">
        <w:rPr>
          <w:rFonts w:cs="Arial"/>
          <w:sz w:val="24"/>
          <w:szCs w:val="24"/>
          <w:rtl/>
        </w:rPr>
        <w:t xml:space="preserve"> </w:t>
      </w:r>
      <w:r w:rsidRPr="008635AF">
        <w:rPr>
          <w:rFonts w:cs="Arial" w:hint="cs"/>
          <w:sz w:val="24"/>
          <w:szCs w:val="24"/>
          <w:rtl/>
        </w:rPr>
        <w:t>حقوق</w:t>
      </w:r>
      <w:r w:rsidRPr="008635AF">
        <w:rPr>
          <w:rFonts w:cs="Arial"/>
          <w:sz w:val="24"/>
          <w:szCs w:val="24"/>
          <w:rtl/>
        </w:rPr>
        <w:t xml:space="preserve"> </w:t>
      </w:r>
      <w:r w:rsidRPr="008635AF">
        <w:rPr>
          <w:rFonts w:cs="Arial" w:hint="cs"/>
          <w:sz w:val="24"/>
          <w:szCs w:val="24"/>
          <w:rtl/>
        </w:rPr>
        <w:t>الانسان</w:t>
      </w:r>
      <w:r w:rsidRPr="008635AF">
        <w:rPr>
          <w:rFonts w:cs="Arial"/>
          <w:sz w:val="24"/>
          <w:szCs w:val="24"/>
          <w:rtl/>
        </w:rPr>
        <w:t xml:space="preserve"> </w:t>
      </w:r>
      <w:r w:rsidRPr="008635AF">
        <w:rPr>
          <w:rFonts w:cs="Arial" w:hint="cs"/>
          <w:sz w:val="24"/>
          <w:szCs w:val="24"/>
          <w:rtl/>
        </w:rPr>
        <w:t>في</w:t>
      </w:r>
      <w:r w:rsidRPr="008635AF">
        <w:rPr>
          <w:rFonts w:cs="Arial"/>
          <w:sz w:val="24"/>
          <w:szCs w:val="24"/>
          <w:rtl/>
        </w:rPr>
        <w:t xml:space="preserve"> </w:t>
      </w:r>
      <w:r w:rsidRPr="008635AF">
        <w:rPr>
          <w:rFonts w:cs="Arial" w:hint="cs"/>
          <w:sz w:val="24"/>
          <w:szCs w:val="24"/>
          <w:rtl/>
        </w:rPr>
        <w:t>هذه</w:t>
      </w:r>
      <w:r w:rsidRPr="008635AF">
        <w:rPr>
          <w:rFonts w:cs="Arial"/>
          <w:sz w:val="24"/>
          <w:szCs w:val="24"/>
          <w:rtl/>
        </w:rPr>
        <w:t xml:space="preserve"> </w:t>
      </w:r>
      <w:r w:rsidRPr="008635AF">
        <w:rPr>
          <w:rFonts w:cs="Arial" w:hint="cs"/>
          <w:sz w:val="24"/>
          <w:szCs w:val="24"/>
          <w:rtl/>
        </w:rPr>
        <w:t>المرحلة</w:t>
      </w:r>
      <w:r w:rsidRPr="008635AF">
        <w:rPr>
          <w:rFonts w:cs="Arial"/>
          <w:sz w:val="24"/>
          <w:szCs w:val="24"/>
          <w:rtl/>
        </w:rPr>
        <w:t xml:space="preserve"> </w:t>
      </w:r>
      <w:r w:rsidRPr="008635AF">
        <w:rPr>
          <w:rFonts w:cs="Arial" w:hint="cs"/>
          <w:sz w:val="24"/>
          <w:szCs w:val="24"/>
          <w:rtl/>
        </w:rPr>
        <w:t>بعدة</w:t>
      </w:r>
      <w:r w:rsidRPr="008635AF">
        <w:rPr>
          <w:rFonts w:cs="Arial"/>
          <w:sz w:val="24"/>
          <w:szCs w:val="24"/>
          <w:rtl/>
        </w:rPr>
        <w:t xml:space="preserve"> </w:t>
      </w:r>
      <w:r w:rsidRPr="008635AF">
        <w:rPr>
          <w:rFonts w:cs="Arial" w:hint="cs"/>
          <w:sz w:val="24"/>
          <w:szCs w:val="24"/>
          <w:rtl/>
        </w:rPr>
        <w:t>مواصفات</w:t>
      </w:r>
      <w:r w:rsidRPr="008635AF">
        <w:rPr>
          <w:rFonts w:cs="Arial"/>
          <w:sz w:val="24"/>
          <w:szCs w:val="24"/>
          <w:rtl/>
        </w:rPr>
        <w:t xml:space="preserve"> </w:t>
      </w:r>
      <w:r w:rsidRPr="008635AF">
        <w:rPr>
          <w:rFonts w:cs="Arial" w:hint="cs"/>
          <w:sz w:val="24"/>
          <w:szCs w:val="24"/>
          <w:rtl/>
        </w:rPr>
        <w:t>وهي</w:t>
      </w:r>
      <w:r w:rsidRPr="008635AF">
        <w:rPr>
          <w:rFonts w:cs="Arial"/>
          <w:sz w:val="24"/>
          <w:szCs w:val="24"/>
          <w:rtl/>
        </w:rPr>
        <w:t xml:space="preserve"> :</w:t>
      </w:r>
    </w:p>
    <w:p w:rsidR="00D9718A" w:rsidRPr="008635AF" w:rsidRDefault="00D9718A" w:rsidP="00D9718A">
      <w:pPr>
        <w:pStyle w:val="aa"/>
        <w:jc w:val="lowKashida"/>
        <w:rPr>
          <w:sz w:val="24"/>
          <w:szCs w:val="24"/>
          <w:rtl/>
        </w:rPr>
      </w:pPr>
      <w:r>
        <w:rPr>
          <w:rFonts w:cs="Arial"/>
          <w:sz w:val="24"/>
          <w:szCs w:val="24"/>
          <w:rtl/>
        </w:rPr>
        <w:t xml:space="preserve"> 1–</w:t>
      </w:r>
      <w:r>
        <w:rPr>
          <w:rFonts w:cs="Arial" w:hint="cs"/>
          <w:sz w:val="24"/>
          <w:szCs w:val="24"/>
          <w:rtl/>
        </w:rPr>
        <w:t xml:space="preserve"> </w:t>
      </w:r>
      <w:r w:rsidRPr="008635AF">
        <w:rPr>
          <w:rFonts w:cs="Arial" w:hint="cs"/>
          <w:sz w:val="24"/>
          <w:szCs w:val="24"/>
          <w:rtl/>
        </w:rPr>
        <w:t>جميع</w:t>
      </w:r>
      <w:r w:rsidRPr="008635AF">
        <w:rPr>
          <w:rFonts w:cs="Arial"/>
          <w:sz w:val="24"/>
          <w:szCs w:val="24"/>
          <w:rtl/>
        </w:rPr>
        <w:t xml:space="preserve"> </w:t>
      </w:r>
      <w:r w:rsidRPr="008635AF">
        <w:rPr>
          <w:rFonts w:cs="Arial" w:hint="cs"/>
          <w:sz w:val="24"/>
          <w:szCs w:val="24"/>
          <w:rtl/>
        </w:rPr>
        <w:t>حقوق</w:t>
      </w:r>
      <w:r w:rsidRPr="008635AF">
        <w:rPr>
          <w:rFonts w:cs="Arial"/>
          <w:sz w:val="24"/>
          <w:szCs w:val="24"/>
          <w:rtl/>
        </w:rPr>
        <w:t xml:space="preserve"> </w:t>
      </w:r>
      <w:r w:rsidRPr="008635AF">
        <w:rPr>
          <w:rFonts w:cs="Arial" w:hint="cs"/>
          <w:sz w:val="24"/>
          <w:szCs w:val="24"/>
          <w:rtl/>
        </w:rPr>
        <w:t>الانسان</w:t>
      </w:r>
      <w:r w:rsidRPr="008635AF">
        <w:rPr>
          <w:rFonts w:cs="Arial"/>
          <w:sz w:val="24"/>
          <w:szCs w:val="24"/>
          <w:rtl/>
        </w:rPr>
        <w:t xml:space="preserve"> </w:t>
      </w:r>
      <w:r w:rsidRPr="008635AF">
        <w:rPr>
          <w:rFonts w:cs="Arial" w:hint="cs"/>
          <w:sz w:val="24"/>
          <w:szCs w:val="24"/>
          <w:rtl/>
        </w:rPr>
        <w:t>عالمية،</w:t>
      </w:r>
      <w:r w:rsidRPr="008635AF">
        <w:rPr>
          <w:rFonts w:cs="Arial"/>
          <w:sz w:val="24"/>
          <w:szCs w:val="24"/>
          <w:rtl/>
        </w:rPr>
        <w:t xml:space="preserve"> </w:t>
      </w:r>
      <w:r w:rsidRPr="008635AF">
        <w:rPr>
          <w:rFonts w:cs="Arial" w:hint="cs"/>
          <w:sz w:val="24"/>
          <w:szCs w:val="24"/>
          <w:rtl/>
        </w:rPr>
        <w:t>وغير</w:t>
      </w:r>
      <w:r w:rsidRPr="008635AF">
        <w:rPr>
          <w:rFonts w:cs="Arial"/>
          <w:sz w:val="24"/>
          <w:szCs w:val="24"/>
          <w:rtl/>
        </w:rPr>
        <w:t xml:space="preserve"> </w:t>
      </w:r>
      <w:r w:rsidRPr="008635AF">
        <w:rPr>
          <w:rFonts w:cs="Arial" w:hint="cs"/>
          <w:sz w:val="24"/>
          <w:szCs w:val="24"/>
          <w:rtl/>
        </w:rPr>
        <w:t>قابلة</w:t>
      </w:r>
      <w:r w:rsidRPr="008635AF">
        <w:rPr>
          <w:rFonts w:cs="Arial"/>
          <w:sz w:val="24"/>
          <w:szCs w:val="24"/>
          <w:rtl/>
        </w:rPr>
        <w:t xml:space="preserve"> </w:t>
      </w:r>
      <w:r w:rsidRPr="008635AF">
        <w:rPr>
          <w:rFonts w:cs="Arial" w:hint="cs"/>
          <w:sz w:val="24"/>
          <w:szCs w:val="24"/>
          <w:rtl/>
        </w:rPr>
        <w:t>للتجزئة،</w:t>
      </w:r>
      <w:r w:rsidRPr="008635AF">
        <w:rPr>
          <w:rFonts w:cs="Arial"/>
          <w:sz w:val="24"/>
          <w:szCs w:val="24"/>
          <w:rtl/>
        </w:rPr>
        <w:t xml:space="preserve"> </w:t>
      </w:r>
      <w:r w:rsidRPr="008635AF">
        <w:rPr>
          <w:rFonts w:cs="Arial" w:hint="cs"/>
          <w:sz w:val="24"/>
          <w:szCs w:val="24"/>
          <w:rtl/>
        </w:rPr>
        <w:t>ومترابطة،</w:t>
      </w:r>
      <w:r w:rsidRPr="008635AF">
        <w:rPr>
          <w:rFonts w:cs="Arial"/>
          <w:sz w:val="24"/>
          <w:szCs w:val="24"/>
          <w:rtl/>
        </w:rPr>
        <w:t xml:space="preserve"> </w:t>
      </w:r>
      <w:r w:rsidRPr="008635AF">
        <w:rPr>
          <w:rFonts w:cs="Arial" w:hint="cs"/>
          <w:sz w:val="24"/>
          <w:szCs w:val="24"/>
          <w:rtl/>
        </w:rPr>
        <w:t>ومتشابكة،</w:t>
      </w:r>
      <w:r w:rsidRPr="008635AF">
        <w:rPr>
          <w:rFonts w:cs="Arial"/>
          <w:sz w:val="24"/>
          <w:szCs w:val="24"/>
          <w:rtl/>
        </w:rPr>
        <w:t xml:space="preserve"> </w:t>
      </w:r>
      <w:r w:rsidRPr="008635AF">
        <w:rPr>
          <w:rFonts w:cs="Arial" w:hint="cs"/>
          <w:sz w:val="24"/>
          <w:szCs w:val="24"/>
          <w:rtl/>
        </w:rPr>
        <w:t>ويعزز</w:t>
      </w:r>
      <w:r w:rsidRPr="008635AF">
        <w:rPr>
          <w:rFonts w:cs="Arial"/>
          <w:sz w:val="24"/>
          <w:szCs w:val="24"/>
          <w:rtl/>
        </w:rPr>
        <w:t xml:space="preserve"> </w:t>
      </w:r>
      <w:r w:rsidRPr="008635AF">
        <w:rPr>
          <w:rFonts w:cs="Arial" w:hint="cs"/>
          <w:sz w:val="24"/>
          <w:szCs w:val="24"/>
          <w:rtl/>
        </w:rPr>
        <w:t>بعضها</w:t>
      </w:r>
      <w:r w:rsidRPr="008635AF">
        <w:rPr>
          <w:rFonts w:cs="Arial"/>
          <w:sz w:val="24"/>
          <w:szCs w:val="24"/>
          <w:rtl/>
        </w:rPr>
        <w:t xml:space="preserve"> </w:t>
      </w:r>
      <w:r w:rsidRPr="008635AF">
        <w:rPr>
          <w:rFonts w:cs="Arial" w:hint="cs"/>
          <w:sz w:val="24"/>
          <w:szCs w:val="24"/>
          <w:rtl/>
        </w:rPr>
        <w:t>البعض،</w:t>
      </w:r>
      <w:r w:rsidRPr="008635AF">
        <w:rPr>
          <w:rFonts w:cs="Arial"/>
          <w:sz w:val="24"/>
          <w:szCs w:val="24"/>
          <w:rtl/>
        </w:rPr>
        <w:t xml:space="preserve"> </w:t>
      </w:r>
      <w:r w:rsidRPr="008635AF">
        <w:rPr>
          <w:rFonts w:cs="Arial" w:hint="cs"/>
          <w:sz w:val="24"/>
          <w:szCs w:val="24"/>
          <w:rtl/>
        </w:rPr>
        <w:t>وان</w:t>
      </w:r>
      <w:r w:rsidRPr="008635AF">
        <w:rPr>
          <w:rFonts w:cs="Arial"/>
          <w:sz w:val="24"/>
          <w:szCs w:val="24"/>
          <w:rtl/>
        </w:rPr>
        <w:t xml:space="preserve"> </w:t>
      </w:r>
      <w:r w:rsidRPr="008635AF">
        <w:rPr>
          <w:rFonts w:cs="Arial" w:hint="cs"/>
          <w:sz w:val="24"/>
          <w:szCs w:val="24"/>
          <w:rtl/>
        </w:rPr>
        <w:t>يعامل</w:t>
      </w:r>
      <w:r w:rsidRPr="008635AF">
        <w:rPr>
          <w:rFonts w:cs="Arial"/>
          <w:sz w:val="24"/>
          <w:szCs w:val="24"/>
          <w:rtl/>
        </w:rPr>
        <w:t xml:space="preserve"> </w:t>
      </w:r>
      <w:r w:rsidRPr="008635AF">
        <w:rPr>
          <w:rFonts w:cs="Arial" w:hint="cs"/>
          <w:sz w:val="24"/>
          <w:szCs w:val="24"/>
          <w:rtl/>
        </w:rPr>
        <w:t>وفقها</w:t>
      </w:r>
      <w:r w:rsidRPr="008635AF">
        <w:rPr>
          <w:rFonts w:cs="Arial"/>
          <w:sz w:val="24"/>
          <w:szCs w:val="24"/>
          <w:rtl/>
        </w:rPr>
        <w:t xml:space="preserve"> </w:t>
      </w:r>
      <w:r w:rsidRPr="008635AF">
        <w:rPr>
          <w:rFonts w:cs="Arial" w:hint="cs"/>
          <w:sz w:val="24"/>
          <w:szCs w:val="24"/>
          <w:rtl/>
        </w:rPr>
        <w:t>الانسان</w:t>
      </w:r>
      <w:r w:rsidRPr="008635AF">
        <w:rPr>
          <w:rFonts w:cs="Arial"/>
          <w:sz w:val="24"/>
          <w:szCs w:val="24"/>
          <w:rtl/>
        </w:rPr>
        <w:t xml:space="preserve"> </w:t>
      </w:r>
      <w:r w:rsidRPr="008635AF">
        <w:rPr>
          <w:rFonts w:cs="Arial" w:hint="cs"/>
          <w:sz w:val="24"/>
          <w:szCs w:val="24"/>
          <w:rtl/>
        </w:rPr>
        <w:t>اينما</w:t>
      </w:r>
      <w:r w:rsidRPr="008635AF">
        <w:rPr>
          <w:rFonts w:cs="Arial"/>
          <w:sz w:val="24"/>
          <w:szCs w:val="24"/>
          <w:rtl/>
        </w:rPr>
        <w:t xml:space="preserve"> </w:t>
      </w:r>
      <w:r w:rsidRPr="008635AF">
        <w:rPr>
          <w:rFonts w:cs="Arial" w:hint="cs"/>
          <w:sz w:val="24"/>
          <w:szCs w:val="24"/>
          <w:rtl/>
        </w:rPr>
        <w:t>كان</w:t>
      </w:r>
      <w:r w:rsidRPr="008635AF">
        <w:rPr>
          <w:rFonts w:cs="Arial"/>
          <w:sz w:val="24"/>
          <w:szCs w:val="24"/>
          <w:rtl/>
        </w:rPr>
        <w:t xml:space="preserve"> </w:t>
      </w:r>
      <w:r w:rsidRPr="008635AF">
        <w:rPr>
          <w:rFonts w:cs="Arial" w:hint="cs"/>
          <w:sz w:val="24"/>
          <w:szCs w:val="24"/>
          <w:rtl/>
        </w:rPr>
        <w:t>معاملة</w:t>
      </w:r>
      <w:r w:rsidRPr="008635AF">
        <w:rPr>
          <w:rFonts w:cs="Arial"/>
          <w:sz w:val="24"/>
          <w:szCs w:val="24"/>
          <w:rtl/>
        </w:rPr>
        <w:t xml:space="preserve"> </w:t>
      </w:r>
      <w:r w:rsidRPr="008635AF">
        <w:rPr>
          <w:rFonts w:cs="Arial" w:hint="cs"/>
          <w:sz w:val="24"/>
          <w:szCs w:val="24"/>
          <w:rtl/>
        </w:rPr>
        <w:t>عادلة</w:t>
      </w:r>
      <w:r w:rsidRPr="008635AF">
        <w:rPr>
          <w:rFonts w:cs="Arial"/>
          <w:sz w:val="24"/>
          <w:szCs w:val="24"/>
          <w:rtl/>
        </w:rPr>
        <w:t xml:space="preserve"> </w:t>
      </w:r>
      <w:r w:rsidRPr="008635AF">
        <w:rPr>
          <w:rFonts w:cs="Arial" w:hint="cs"/>
          <w:sz w:val="24"/>
          <w:szCs w:val="24"/>
          <w:rtl/>
        </w:rPr>
        <w:t>ومنصفة</w:t>
      </w:r>
      <w:r w:rsidRPr="008635AF">
        <w:rPr>
          <w:rFonts w:cs="Arial"/>
          <w:sz w:val="24"/>
          <w:szCs w:val="24"/>
          <w:rtl/>
        </w:rPr>
        <w:t>.</w:t>
      </w:r>
    </w:p>
    <w:p w:rsidR="00D9718A" w:rsidRPr="008635AF" w:rsidRDefault="00D9718A" w:rsidP="00D9718A">
      <w:pPr>
        <w:pStyle w:val="aa"/>
        <w:jc w:val="lowKashida"/>
        <w:rPr>
          <w:sz w:val="24"/>
          <w:szCs w:val="24"/>
          <w:rtl/>
        </w:rPr>
      </w:pPr>
      <w:r>
        <w:rPr>
          <w:rFonts w:cs="Arial"/>
          <w:sz w:val="24"/>
          <w:szCs w:val="24"/>
          <w:rtl/>
        </w:rPr>
        <w:t>2–</w:t>
      </w:r>
      <w:r>
        <w:rPr>
          <w:rFonts w:cs="Arial" w:hint="cs"/>
          <w:sz w:val="24"/>
          <w:szCs w:val="24"/>
          <w:rtl/>
        </w:rPr>
        <w:t xml:space="preserve"> </w:t>
      </w:r>
      <w:r w:rsidRPr="008635AF">
        <w:rPr>
          <w:rFonts w:cs="Arial" w:hint="cs"/>
          <w:sz w:val="24"/>
          <w:szCs w:val="24"/>
          <w:rtl/>
        </w:rPr>
        <w:t>احترام</w:t>
      </w:r>
      <w:r w:rsidRPr="008635AF">
        <w:rPr>
          <w:rFonts w:cs="Arial"/>
          <w:sz w:val="24"/>
          <w:szCs w:val="24"/>
          <w:rtl/>
        </w:rPr>
        <w:t xml:space="preserve"> </w:t>
      </w:r>
      <w:r w:rsidRPr="008635AF">
        <w:rPr>
          <w:rFonts w:cs="Arial" w:hint="cs"/>
          <w:sz w:val="24"/>
          <w:szCs w:val="24"/>
          <w:rtl/>
        </w:rPr>
        <w:t>مبدا</w:t>
      </w:r>
      <w:r w:rsidRPr="008635AF">
        <w:rPr>
          <w:rFonts w:cs="Arial"/>
          <w:sz w:val="24"/>
          <w:szCs w:val="24"/>
          <w:rtl/>
        </w:rPr>
        <w:t xml:space="preserve"> </w:t>
      </w:r>
      <w:r w:rsidRPr="008635AF">
        <w:rPr>
          <w:rFonts w:cs="Arial" w:hint="cs"/>
          <w:sz w:val="24"/>
          <w:szCs w:val="24"/>
          <w:rtl/>
        </w:rPr>
        <w:t>المساواة</w:t>
      </w:r>
      <w:r w:rsidRPr="008635AF">
        <w:rPr>
          <w:rFonts w:cs="Arial"/>
          <w:sz w:val="24"/>
          <w:szCs w:val="24"/>
          <w:rtl/>
        </w:rPr>
        <w:t xml:space="preserve"> </w:t>
      </w:r>
      <w:r w:rsidRPr="008635AF">
        <w:rPr>
          <w:rFonts w:cs="Arial" w:hint="cs"/>
          <w:sz w:val="24"/>
          <w:szCs w:val="24"/>
          <w:rtl/>
        </w:rPr>
        <w:t>في</w:t>
      </w:r>
      <w:r w:rsidRPr="008635AF">
        <w:rPr>
          <w:rFonts w:cs="Arial"/>
          <w:sz w:val="24"/>
          <w:szCs w:val="24"/>
          <w:rtl/>
        </w:rPr>
        <w:t xml:space="preserve"> </w:t>
      </w:r>
      <w:r w:rsidRPr="008635AF">
        <w:rPr>
          <w:rFonts w:cs="Arial" w:hint="cs"/>
          <w:sz w:val="24"/>
          <w:szCs w:val="24"/>
          <w:rtl/>
        </w:rPr>
        <w:t>الحقوق</w:t>
      </w:r>
      <w:r w:rsidRPr="008635AF">
        <w:rPr>
          <w:rFonts w:cs="Arial"/>
          <w:sz w:val="24"/>
          <w:szCs w:val="24"/>
          <w:rtl/>
        </w:rPr>
        <w:t xml:space="preserve"> </w:t>
      </w:r>
      <w:r w:rsidRPr="008635AF">
        <w:rPr>
          <w:rFonts w:cs="Arial" w:hint="cs"/>
          <w:sz w:val="24"/>
          <w:szCs w:val="24"/>
          <w:rtl/>
        </w:rPr>
        <w:t>وتقرير</w:t>
      </w:r>
      <w:r w:rsidRPr="008635AF">
        <w:rPr>
          <w:rFonts w:cs="Arial"/>
          <w:sz w:val="24"/>
          <w:szCs w:val="24"/>
          <w:rtl/>
        </w:rPr>
        <w:t xml:space="preserve"> </w:t>
      </w:r>
      <w:r w:rsidRPr="008635AF">
        <w:rPr>
          <w:rFonts w:cs="Arial" w:hint="cs"/>
          <w:sz w:val="24"/>
          <w:szCs w:val="24"/>
          <w:rtl/>
        </w:rPr>
        <w:t>المصير،</w:t>
      </w:r>
      <w:r w:rsidRPr="008635AF">
        <w:rPr>
          <w:rFonts w:cs="Arial"/>
          <w:sz w:val="24"/>
          <w:szCs w:val="24"/>
          <w:rtl/>
        </w:rPr>
        <w:t xml:space="preserve"> </w:t>
      </w:r>
      <w:r w:rsidRPr="008635AF">
        <w:rPr>
          <w:rFonts w:cs="Arial" w:hint="cs"/>
          <w:sz w:val="24"/>
          <w:szCs w:val="24"/>
          <w:rtl/>
        </w:rPr>
        <w:t>وتعزيز</w:t>
      </w:r>
      <w:r w:rsidRPr="008635AF">
        <w:rPr>
          <w:rFonts w:cs="Arial"/>
          <w:sz w:val="24"/>
          <w:szCs w:val="24"/>
          <w:rtl/>
        </w:rPr>
        <w:t xml:space="preserve"> </w:t>
      </w:r>
      <w:r w:rsidRPr="008635AF">
        <w:rPr>
          <w:rFonts w:cs="Arial" w:hint="cs"/>
          <w:sz w:val="24"/>
          <w:szCs w:val="24"/>
          <w:rtl/>
        </w:rPr>
        <w:t>احترامها</w:t>
      </w:r>
      <w:r w:rsidRPr="008635AF">
        <w:rPr>
          <w:rFonts w:cs="Arial"/>
          <w:sz w:val="24"/>
          <w:szCs w:val="24"/>
          <w:rtl/>
        </w:rPr>
        <w:t xml:space="preserve"> </w:t>
      </w:r>
      <w:r w:rsidRPr="008635AF">
        <w:rPr>
          <w:rFonts w:cs="Arial" w:hint="cs"/>
          <w:sz w:val="24"/>
          <w:szCs w:val="24"/>
          <w:rtl/>
        </w:rPr>
        <w:t>وحمايتها،</w:t>
      </w:r>
      <w:r w:rsidRPr="008635AF">
        <w:rPr>
          <w:rFonts w:cs="Arial"/>
          <w:sz w:val="24"/>
          <w:szCs w:val="24"/>
          <w:rtl/>
        </w:rPr>
        <w:t xml:space="preserve"> </w:t>
      </w:r>
      <w:r w:rsidRPr="008635AF">
        <w:rPr>
          <w:rFonts w:cs="Arial" w:hint="cs"/>
          <w:sz w:val="24"/>
          <w:szCs w:val="24"/>
          <w:rtl/>
        </w:rPr>
        <w:t>بدون</w:t>
      </w:r>
      <w:r w:rsidRPr="008635AF">
        <w:rPr>
          <w:rFonts w:cs="Arial"/>
          <w:sz w:val="24"/>
          <w:szCs w:val="24"/>
          <w:rtl/>
        </w:rPr>
        <w:t xml:space="preserve"> </w:t>
      </w:r>
      <w:r w:rsidRPr="008635AF">
        <w:rPr>
          <w:rFonts w:cs="Arial" w:hint="cs"/>
          <w:sz w:val="24"/>
          <w:szCs w:val="24"/>
          <w:rtl/>
        </w:rPr>
        <w:t>تمييز،</w:t>
      </w:r>
      <w:r w:rsidRPr="008635AF">
        <w:rPr>
          <w:rFonts w:cs="Arial"/>
          <w:sz w:val="24"/>
          <w:szCs w:val="24"/>
          <w:rtl/>
        </w:rPr>
        <w:t xml:space="preserve"> </w:t>
      </w:r>
      <w:r w:rsidRPr="008635AF">
        <w:rPr>
          <w:rFonts w:cs="Arial" w:hint="cs"/>
          <w:sz w:val="24"/>
          <w:szCs w:val="24"/>
          <w:rtl/>
        </w:rPr>
        <w:t>ومسؤولية</w:t>
      </w:r>
      <w:r w:rsidRPr="008635AF">
        <w:rPr>
          <w:rFonts w:cs="Arial"/>
          <w:sz w:val="24"/>
          <w:szCs w:val="24"/>
          <w:rtl/>
        </w:rPr>
        <w:t xml:space="preserve"> </w:t>
      </w:r>
      <w:r w:rsidRPr="008635AF">
        <w:rPr>
          <w:rFonts w:cs="Arial" w:hint="cs"/>
          <w:sz w:val="24"/>
          <w:szCs w:val="24"/>
          <w:rtl/>
        </w:rPr>
        <w:t>جميع</w:t>
      </w:r>
      <w:r w:rsidRPr="008635AF">
        <w:rPr>
          <w:rFonts w:cs="Arial"/>
          <w:sz w:val="24"/>
          <w:szCs w:val="24"/>
          <w:rtl/>
        </w:rPr>
        <w:t xml:space="preserve"> </w:t>
      </w:r>
      <w:r w:rsidRPr="008635AF">
        <w:rPr>
          <w:rFonts w:cs="Arial" w:hint="cs"/>
          <w:sz w:val="24"/>
          <w:szCs w:val="24"/>
          <w:rtl/>
        </w:rPr>
        <w:t>الدول</w:t>
      </w:r>
      <w:r w:rsidRPr="008635AF">
        <w:rPr>
          <w:rFonts w:cs="Arial"/>
          <w:sz w:val="24"/>
          <w:szCs w:val="24"/>
          <w:rtl/>
        </w:rPr>
        <w:t xml:space="preserve"> </w:t>
      </w:r>
      <w:r w:rsidRPr="008635AF">
        <w:rPr>
          <w:rFonts w:cs="Arial" w:hint="cs"/>
          <w:sz w:val="24"/>
          <w:szCs w:val="24"/>
          <w:rtl/>
        </w:rPr>
        <w:t>على</w:t>
      </w:r>
      <w:r w:rsidRPr="008635AF">
        <w:rPr>
          <w:rFonts w:cs="Arial"/>
          <w:sz w:val="24"/>
          <w:szCs w:val="24"/>
          <w:rtl/>
        </w:rPr>
        <w:t xml:space="preserve"> </w:t>
      </w:r>
      <w:r w:rsidRPr="008635AF">
        <w:rPr>
          <w:rFonts w:cs="Arial" w:hint="cs"/>
          <w:sz w:val="24"/>
          <w:szCs w:val="24"/>
          <w:rtl/>
        </w:rPr>
        <w:t>تحقيقها</w:t>
      </w:r>
      <w:r w:rsidRPr="008635AF">
        <w:rPr>
          <w:rFonts w:cs="Arial"/>
          <w:sz w:val="24"/>
          <w:szCs w:val="24"/>
          <w:rtl/>
        </w:rPr>
        <w:t>.</w:t>
      </w:r>
    </w:p>
    <w:p w:rsidR="00D9718A" w:rsidRPr="008635AF" w:rsidRDefault="00D9718A" w:rsidP="00D9718A">
      <w:pPr>
        <w:pStyle w:val="aa"/>
        <w:jc w:val="lowKashida"/>
        <w:rPr>
          <w:sz w:val="24"/>
          <w:szCs w:val="24"/>
          <w:rtl/>
        </w:rPr>
      </w:pPr>
      <w:r>
        <w:rPr>
          <w:rFonts w:cs="Arial"/>
          <w:sz w:val="24"/>
          <w:szCs w:val="24"/>
          <w:rtl/>
        </w:rPr>
        <w:t>3–</w:t>
      </w:r>
      <w:r>
        <w:rPr>
          <w:rFonts w:cs="Arial" w:hint="cs"/>
          <w:sz w:val="24"/>
          <w:szCs w:val="24"/>
          <w:rtl/>
        </w:rPr>
        <w:t xml:space="preserve"> </w:t>
      </w:r>
      <w:r w:rsidRPr="008635AF">
        <w:rPr>
          <w:rFonts w:cs="Arial" w:hint="cs"/>
          <w:sz w:val="24"/>
          <w:szCs w:val="24"/>
          <w:rtl/>
        </w:rPr>
        <w:t>ان</w:t>
      </w:r>
      <w:r w:rsidRPr="008635AF">
        <w:rPr>
          <w:rFonts w:cs="Arial"/>
          <w:sz w:val="24"/>
          <w:szCs w:val="24"/>
          <w:rtl/>
        </w:rPr>
        <w:t xml:space="preserve"> </w:t>
      </w:r>
      <w:r w:rsidRPr="008635AF">
        <w:rPr>
          <w:rFonts w:cs="Arial" w:hint="cs"/>
          <w:sz w:val="24"/>
          <w:szCs w:val="24"/>
          <w:rtl/>
        </w:rPr>
        <w:t>السلام</w:t>
      </w:r>
      <w:r w:rsidRPr="008635AF">
        <w:rPr>
          <w:rFonts w:cs="Arial"/>
          <w:sz w:val="24"/>
          <w:szCs w:val="24"/>
          <w:rtl/>
        </w:rPr>
        <w:t xml:space="preserve"> </w:t>
      </w:r>
      <w:r w:rsidRPr="008635AF">
        <w:rPr>
          <w:rFonts w:cs="Arial" w:hint="cs"/>
          <w:sz w:val="24"/>
          <w:szCs w:val="24"/>
          <w:rtl/>
        </w:rPr>
        <w:t>والامن</w:t>
      </w:r>
      <w:r w:rsidRPr="008635AF">
        <w:rPr>
          <w:rFonts w:cs="Arial"/>
          <w:sz w:val="24"/>
          <w:szCs w:val="24"/>
          <w:rtl/>
        </w:rPr>
        <w:t xml:space="preserve"> </w:t>
      </w:r>
      <w:r w:rsidRPr="008635AF">
        <w:rPr>
          <w:rFonts w:cs="Arial" w:hint="cs"/>
          <w:sz w:val="24"/>
          <w:szCs w:val="24"/>
          <w:rtl/>
        </w:rPr>
        <w:t>والتنمية</w:t>
      </w:r>
      <w:r w:rsidRPr="008635AF">
        <w:rPr>
          <w:rFonts w:cs="Arial"/>
          <w:sz w:val="24"/>
          <w:szCs w:val="24"/>
          <w:rtl/>
        </w:rPr>
        <w:t xml:space="preserve"> </w:t>
      </w:r>
      <w:r w:rsidRPr="008635AF">
        <w:rPr>
          <w:rFonts w:cs="Arial" w:hint="cs"/>
          <w:sz w:val="24"/>
          <w:szCs w:val="24"/>
          <w:rtl/>
        </w:rPr>
        <w:t>وحقوق</w:t>
      </w:r>
      <w:r w:rsidRPr="008635AF">
        <w:rPr>
          <w:rFonts w:cs="Arial"/>
          <w:sz w:val="24"/>
          <w:szCs w:val="24"/>
          <w:rtl/>
        </w:rPr>
        <w:t xml:space="preserve"> </w:t>
      </w:r>
      <w:r w:rsidRPr="008635AF">
        <w:rPr>
          <w:rFonts w:cs="Arial" w:hint="cs"/>
          <w:sz w:val="24"/>
          <w:szCs w:val="24"/>
          <w:rtl/>
        </w:rPr>
        <w:t>الانسان</w:t>
      </w:r>
      <w:r w:rsidRPr="008635AF">
        <w:rPr>
          <w:rFonts w:cs="Arial"/>
          <w:sz w:val="24"/>
          <w:szCs w:val="24"/>
          <w:rtl/>
        </w:rPr>
        <w:t xml:space="preserve"> </w:t>
      </w:r>
      <w:r w:rsidRPr="008635AF">
        <w:rPr>
          <w:rFonts w:cs="Arial" w:hint="cs"/>
          <w:sz w:val="24"/>
          <w:szCs w:val="24"/>
          <w:rtl/>
        </w:rPr>
        <w:t>هي</w:t>
      </w:r>
      <w:r w:rsidRPr="008635AF">
        <w:rPr>
          <w:rFonts w:cs="Arial"/>
          <w:sz w:val="24"/>
          <w:szCs w:val="24"/>
          <w:rtl/>
        </w:rPr>
        <w:t xml:space="preserve"> </w:t>
      </w:r>
      <w:r w:rsidRPr="008635AF">
        <w:rPr>
          <w:rFonts w:cs="Arial" w:hint="cs"/>
          <w:sz w:val="24"/>
          <w:szCs w:val="24"/>
          <w:rtl/>
        </w:rPr>
        <w:t>عناصر</w:t>
      </w:r>
      <w:r w:rsidRPr="008635AF">
        <w:rPr>
          <w:rFonts w:cs="Arial"/>
          <w:sz w:val="24"/>
          <w:szCs w:val="24"/>
          <w:rtl/>
        </w:rPr>
        <w:t xml:space="preserve"> </w:t>
      </w:r>
      <w:r w:rsidRPr="008635AF">
        <w:rPr>
          <w:rFonts w:cs="Arial" w:hint="cs"/>
          <w:sz w:val="24"/>
          <w:szCs w:val="24"/>
          <w:rtl/>
        </w:rPr>
        <w:t>مترابطة</w:t>
      </w:r>
      <w:r w:rsidRPr="008635AF">
        <w:rPr>
          <w:rFonts w:cs="Arial"/>
          <w:sz w:val="24"/>
          <w:szCs w:val="24"/>
          <w:rtl/>
        </w:rPr>
        <w:t xml:space="preserve"> </w:t>
      </w:r>
      <w:r w:rsidRPr="008635AF">
        <w:rPr>
          <w:rFonts w:cs="Arial" w:hint="cs"/>
          <w:sz w:val="24"/>
          <w:szCs w:val="24"/>
          <w:rtl/>
        </w:rPr>
        <w:t>ويعزز</w:t>
      </w:r>
      <w:r w:rsidRPr="008635AF">
        <w:rPr>
          <w:rFonts w:cs="Arial"/>
          <w:sz w:val="24"/>
          <w:szCs w:val="24"/>
          <w:rtl/>
        </w:rPr>
        <w:t xml:space="preserve"> </w:t>
      </w:r>
      <w:r w:rsidRPr="008635AF">
        <w:rPr>
          <w:rFonts w:cs="Arial" w:hint="cs"/>
          <w:sz w:val="24"/>
          <w:szCs w:val="24"/>
          <w:rtl/>
        </w:rPr>
        <w:t>بعضها</w:t>
      </w:r>
      <w:r w:rsidRPr="008635AF">
        <w:rPr>
          <w:rFonts w:cs="Arial"/>
          <w:sz w:val="24"/>
          <w:szCs w:val="24"/>
          <w:rtl/>
        </w:rPr>
        <w:t xml:space="preserve"> </w:t>
      </w:r>
      <w:r w:rsidRPr="008635AF">
        <w:rPr>
          <w:rFonts w:cs="Arial" w:hint="cs"/>
          <w:sz w:val="24"/>
          <w:szCs w:val="24"/>
          <w:rtl/>
        </w:rPr>
        <w:t>البعض</w:t>
      </w:r>
      <w:r w:rsidRPr="008635AF">
        <w:rPr>
          <w:rFonts w:cs="Arial"/>
          <w:sz w:val="24"/>
          <w:szCs w:val="24"/>
          <w:rtl/>
        </w:rPr>
        <w:t>.</w:t>
      </w:r>
    </w:p>
    <w:p w:rsidR="00D9718A" w:rsidRDefault="00D9718A" w:rsidP="00D9718A">
      <w:pPr>
        <w:pStyle w:val="aa"/>
        <w:jc w:val="lowKashida"/>
        <w:rPr>
          <w:rtl/>
        </w:rPr>
      </w:pPr>
      <w:r>
        <w:rPr>
          <w:rFonts w:cs="Arial"/>
          <w:sz w:val="24"/>
          <w:szCs w:val="24"/>
          <w:rtl/>
        </w:rPr>
        <w:t>4–</w:t>
      </w:r>
      <w:r>
        <w:rPr>
          <w:rFonts w:cs="Arial" w:hint="cs"/>
          <w:sz w:val="24"/>
          <w:szCs w:val="24"/>
          <w:rtl/>
        </w:rPr>
        <w:t xml:space="preserve"> </w:t>
      </w:r>
      <w:r w:rsidRPr="008635AF">
        <w:rPr>
          <w:rFonts w:cs="Arial" w:hint="cs"/>
          <w:sz w:val="24"/>
          <w:szCs w:val="24"/>
          <w:rtl/>
        </w:rPr>
        <w:t>ضرورة</w:t>
      </w:r>
      <w:r w:rsidRPr="008635AF">
        <w:rPr>
          <w:rFonts w:cs="Arial"/>
          <w:sz w:val="24"/>
          <w:szCs w:val="24"/>
          <w:rtl/>
        </w:rPr>
        <w:t xml:space="preserve"> </w:t>
      </w:r>
      <w:r w:rsidRPr="008635AF">
        <w:rPr>
          <w:rFonts w:cs="Arial" w:hint="cs"/>
          <w:sz w:val="24"/>
          <w:szCs w:val="24"/>
          <w:rtl/>
        </w:rPr>
        <w:t>تواصل</w:t>
      </w:r>
      <w:r w:rsidRPr="008635AF">
        <w:rPr>
          <w:rFonts w:cs="Arial"/>
          <w:sz w:val="24"/>
          <w:szCs w:val="24"/>
          <w:rtl/>
        </w:rPr>
        <w:t xml:space="preserve"> </w:t>
      </w:r>
      <w:r w:rsidRPr="008635AF">
        <w:rPr>
          <w:rFonts w:cs="Arial" w:hint="cs"/>
          <w:sz w:val="24"/>
          <w:szCs w:val="24"/>
          <w:rtl/>
        </w:rPr>
        <w:t>جميع</w:t>
      </w:r>
      <w:r w:rsidRPr="008635AF">
        <w:rPr>
          <w:rFonts w:cs="Arial"/>
          <w:sz w:val="24"/>
          <w:szCs w:val="24"/>
          <w:rtl/>
        </w:rPr>
        <w:t xml:space="preserve"> </w:t>
      </w:r>
      <w:r w:rsidRPr="008635AF">
        <w:rPr>
          <w:rFonts w:cs="Arial" w:hint="cs"/>
          <w:sz w:val="24"/>
          <w:szCs w:val="24"/>
          <w:rtl/>
        </w:rPr>
        <w:t>الدول</w:t>
      </w:r>
      <w:r w:rsidRPr="008635AF">
        <w:rPr>
          <w:rFonts w:cs="Arial"/>
          <w:sz w:val="24"/>
          <w:szCs w:val="24"/>
          <w:rtl/>
        </w:rPr>
        <w:t xml:space="preserve"> </w:t>
      </w:r>
      <w:r w:rsidRPr="008635AF">
        <w:rPr>
          <w:rFonts w:cs="Arial" w:hint="cs"/>
          <w:sz w:val="24"/>
          <w:szCs w:val="24"/>
          <w:rtl/>
        </w:rPr>
        <w:t>والمنظمات</w:t>
      </w:r>
      <w:r w:rsidRPr="008635AF">
        <w:rPr>
          <w:rFonts w:cs="Arial"/>
          <w:sz w:val="24"/>
          <w:szCs w:val="24"/>
          <w:rtl/>
        </w:rPr>
        <w:t xml:space="preserve"> </w:t>
      </w:r>
      <w:r w:rsidRPr="008635AF">
        <w:rPr>
          <w:rFonts w:cs="Arial" w:hint="cs"/>
          <w:sz w:val="24"/>
          <w:szCs w:val="24"/>
          <w:rtl/>
        </w:rPr>
        <w:t>الإقليمية</w:t>
      </w:r>
      <w:r w:rsidRPr="008635AF">
        <w:rPr>
          <w:rFonts w:cs="Arial"/>
          <w:sz w:val="24"/>
          <w:szCs w:val="24"/>
          <w:rtl/>
        </w:rPr>
        <w:t xml:space="preserve"> </w:t>
      </w:r>
      <w:r w:rsidRPr="008635AF">
        <w:rPr>
          <w:rFonts w:cs="Arial" w:hint="cs"/>
          <w:sz w:val="24"/>
          <w:szCs w:val="24"/>
          <w:rtl/>
        </w:rPr>
        <w:t>والمنظمات</w:t>
      </w:r>
      <w:r w:rsidRPr="008635AF">
        <w:rPr>
          <w:rFonts w:cs="Arial"/>
          <w:sz w:val="24"/>
          <w:szCs w:val="24"/>
          <w:rtl/>
        </w:rPr>
        <w:t xml:space="preserve"> </w:t>
      </w:r>
      <w:r w:rsidRPr="008635AF">
        <w:rPr>
          <w:rFonts w:cs="Arial" w:hint="cs"/>
          <w:sz w:val="24"/>
          <w:szCs w:val="24"/>
          <w:rtl/>
        </w:rPr>
        <w:t>غير</w:t>
      </w:r>
      <w:r w:rsidRPr="008635AF">
        <w:rPr>
          <w:rFonts w:cs="Arial"/>
          <w:sz w:val="24"/>
          <w:szCs w:val="24"/>
          <w:rtl/>
        </w:rPr>
        <w:t xml:space="preserve"> </w:t>
      </w:r>
      <w:r w:rsidRPr="008635AF">
        <w:rPr>
          <w:rFonts w:cs="Arial" w:hint="cs"/>
          <w:sz w:val="24"/>
          <w:szCs w:val="24"/>
          <w:rtl/>
        </w:rPr>
        <w:t>الحكومية</w:t>
      </w:r>
      <w:r w:rsidRPr="008635AF">
        <w:rPr>
          <w:rFonts w:cs="Arial"/>
          <w:sz w:val="24"/>
          <w:szCs w:val="24"/>
          <w:rtl/>
        </w:rPr>
        <w:t xml:space="preserve"> </w:t>
      </w:r>
      <w:r w:rsidRPr="008635AF">
        <w:rPr>
          <w:rFonts w:cs="Arial" w:hint="cs"/>
          <w:sz w:val="24"/>
          <w:szCs w:val="24"/>
          <w:rtl/>
        </w:rPr>
        <w:t>والهيئات</w:t>
      </w:r>
      <w:r w:rsidRPr="008635AF">
        <w:rPr>
          <w:rFonts w:cs="Arial"/>
          <w:sz w:val="24"/>
          <w:szCs w:val="24"/>
          <w:rtl/>
        </w:rPr>
        <w:t xml:space="preserve"> </w:t>
      </w:r>
      <w:r w:rsidRPr="008635AF">
        <w:rPr>
          <w:rFonts w:cs="Arial" w:hint="cs"/>
          <w:sz w:val="24"/>
          <w:szCs w:val="24"/>
          <w:rtl/>
        </w:rPr>
        <w:t>الدينية</w:t>
      </w:r>
      <w:r w:rsidRPr="008635AF">
        <w:rPr>
          <w:rFonts w:cs="Arial"/>
          <w:sz w:val="24"/>
          <w:szCs w:val="24"/>
          <w:rtl/>
        </w:rPr>
        <w:t xml:space="preserve"> </w:t>
      </w:r>
      <w:r w:rsidRPr="008635AF">
        <w:rPr>
          <w:rFonts w:cs="Arial" w:hint="cs"/>
          <w:sz w:val="24"/>
          <w:szCs w:val="24"/>
          <w:rtl/>
        </w:rPr>
        <w:t>وسائل</w:t>
      </w:r>
      <w:r w:rsidRPr="008635AF">
        <w:rPr>
          <w:rFonts w:cs="Arial"/>
          <w:sz w:val="24"/>
          <w:szCs w:val="24"/>
          <w:rtl/>
        </w:rPr>
        <w:t xml:space="preserve"> </w:t>
      </w:r>
      <w:r w:rsidRPr="008635AF">
        <w:rPr>
          <w:rFonts w:cs="Arial" w:hint="cs"/>
          <w:sz w:val="24"/>
          <w:szCs w:val="24"/>
          <w:rtl/>
        </w:rPr>
        <w:t>الاعلام</w:t>
      </w:r>
      <w:r w:rsidRPr="008635AF">
        <w:rPr>
          <w:rFonts w:cs="Arial"/>
          <w:sz w:val="24"/>
          <w:szCs w:val="24"/>
          <w:rtl/>
        </w:rPr>
        <w:t xml:space="preserve"> </w:t>
      </w:r>
      <w:r w:rsidRPr="008635AF">
        <w:rPr>
          <w:rFonts w:cs="Arial" w:hint="cs"/>
          <w:sz w:val="24"/>
          <w:szCs w:val="24"/>
          <w:rtl/>
        </w:rPr>
        <w:t>على</w:t>
      </w:r>
      <w:r w:rsidRPr="008635AF">
        <w:rPr>
          <w:rFonts w:cs="Arial"/>
          <w:sz w:val="24"/>
          <w:szCs w:val="24"/>
          <w:rtl/>
        </w:rPr>
        <w:t xml:space="preserve"> </w:t>
      </w:r>
      <w:r w:rsidRPr="008635AF">
        <w:rPr>
          <w:rFonts w:cs="Arial" w:hint="cs"/>
          <w:sz w:val="24"/>
          <w:szCs w:val="24"/>
          <w:rtl/>
        </w:rPr>
        <w:t>الصعيد</w:t>
      </w:r>
      <w:r w:rsidRPr="008635AF">
        <w:rPr>
          <w:rFonts w:cs="Arial"/>
          <w:sz w:val="24"/>
          <w:szCs w:val="24"/>
          <w:rtl/>
        </w:rPr>
        <w:t xml:space="preserve"> </w:t>
      </w:r>
      <w:r w:rsidRPr="008635AF">
        <w:rPr>
          <w:rFonts w:cs="Arial" w:hint="cs"/>
          <w:sz w:val="24"/>
          <w:szCs w:val="24"/>
          <w:rtl/>
        </w:rPr>
        <w:t>الدولي</w:t>
      </w:r>
      <w:r w:rsidRPr="008635AF">
        <w:rPr>
          <w:rFonts w:cs="Arial"/>
          <w:sz w:val="24"/>
          <w:szCs w:val="24"/>
          <w:rtl/>
        </w:rPr>
        <w:t xml:space="preserve"> </w:t>
      </w:r>
      <w:r w:rsidRPr="008635AF">
        <w:rPr>
          <w:rFonts w:cs="Arial" w:hint="cs"/>
          <w:sz w:val="24"/>
          <w:szCs w:val="24"/>
          <w:rtl/>
        </w:rPr>
        <w:t>لتعزيز</w:t>
      </w:r>
      <w:r w:rsidRPr="008635AF">
        <w:rPr>
          <w:rFonts w:cs="Arial"/>
          <w:sz w:val="24"/>
          <w:szCs w:val="24"/>
          <w:rtl/>
        </w:rPr>
        <w:t xml:space="preserve"> </w:t>
      </w:r>
      <w:r w:rsidRPr="008635AF">
        <w:rPr>
          <w:rFonts w:cs="Arial" w:hint="cs"/>
          <w:sz w:val="24"/>
          <w:szCs w:val="24"/>
          <w:rtl/>
        </w:rPr>
        <w:t>الحوار</w:t>
      </w:r>
      <w:r w:rsidRPr="008635AF">
        <w:rPr>
          <w:rFonts w:cs="Arial"/>
          <w:sz w:val="24"/>
          <w:szCs w:val="24"/>
          <w:rtl/>
        </w:rPr>
        <w:t xml:space="preserve"> </w:t>
      </w:r>
      <w:r w:rsidRPr="008635AF">
        <w:rPr>
          <w:rFonts w:cs="Arial" w:hint="cs"/>
          <w:sz w:val="24"/>
          <w:szCs w:val="24"/>
          <w:rtl/>
        </w:rPr>
        <w:t>وتوسيع</w:t>
      </w:r>
      <w:r w:rsidRPr="008635AF">
        <w:rPr>
          <w:rFonts w:cs="Arial"/>
          <w:sz w:val="24"/>
          <w:szCs w:val="24"/>
          <w:rtl/>
        </w:rPr>
        <w:t xml:space="preserve"> </w:t>
      </w:r>
      <w:r w:rsidRPr="008635AF">
        <w:rPr>
          <w:rFonts w:cs="Arial" w:hint="cs"/>
          <w:sz w:val="24"/>
          <w:szCs w:val="24"/>
          <w:rtl/>
        </w:rPr>
        <w:t>افاق</w:t>
      </w:r>
      <w:r w:rsidRPr="008635AF">
        <w:rPr>
          <w:rFonts w:cs="Arial"/>
          <w:sz w:val="24"/>
          <w:szCs w:val="24"/>
          <w:rtl/>
        </w:rPr>
        <w:t xml:space="preserve"> </w:t>
      </w:r>
      <w:r w:rsidRPr="008635AF">
        <w:rPr>
          <w:rFonts w:cs="Arial" w:hint="cs"/>
          <w:sz w:val="24"/>
          <w:szCs w:val="24"/>
          <w:rtl/>
        </w:rPr>
        <w:t>التفاهم</w:t>
      </w:r>
      <w:r w:rsidRPr="008635AF">
        <w:rPr>
          <w:rFonts w:cs="Arial"/>
          <w:sz w:val="24"/>
          <w:szCs w:val="24"/>
          <w:rtl/>
        </w:rPr>
        <w:t xml:space="preserve"> </w:t>
      </w:r>
      <w:r w:rsidRPr="008635AF">
        <w:rPr>
          <w:rFonts w:cs="Arial" w:hint="cs"/>
          <w:sz w:val="24"/>
          <w:szCs w:val="24"/>
          <w:rtl/>
        </w:rPr>
        <w:t>بين</w:t>
      </w:r>
      <w:r w:rsidRPr="008635AF">
        <w:rPr>
          <w:rFonts w:cs="Arial"/>
          <w:sz w:val="24"/>
          <w:szCs w:val="24"/>
          <w:rtl/>
        </w:rPr>
        <w:t xml:space="preserve"> </w:t>
      </w:r>
      <w:r w:rsidRPr="008635AF">
        <w:rPr>
          <w:rFonts w:cs="Arial" w:hint="cs"/>
          <w:sz w:val="24"/>
          <w:szCs w:val="24"/>
          <w:rtl/>
        </w:rPr>
        <w:t>الحضارات</w:t>
      </w:r>
      <w:r w:rsidRPr="008635AF">
        <w:rPr>
          <w:rFonts w:cs="Arial"/>
          <w:sz w:val="24"/>
          <w:szCs w:val="24"/>
          <w:rtl/>
        </w:rPr>
        <w:t xml:space="preserve"> </w:t>
      </w:r>
      <w:r w:rsidRPr="008635AF">
        <w:rPr>
          <w:rFonts w:cs="Arial" w:hint="cs"/>
          <w:sz w:val="24"/>
          <w:szCs w:val="24"/>
          <w:rtl/>
        </w:rPr>
        <w:t>والثقافات</w:t>
      </w:r>
      <w:r w:rsidRPr="008635AF">
        <w:rPr>
          <w:rFonts w:cs="Arial"/>
          <w:sz w:val="24"/>
          <w:szCs w:val="24"/>
          <w:rtl/>
        </w:rPr>
        <w:t xml:space="preserve"> </w:t>
      </w:r>
      <w:r w:rsidRPr="008635AF">
        <w:rPr>
          <w:rFonts w:cs="Arial" w:hint="cs"/>
          <w:sz w:val="24"/>
          <w:szCs w:val="24"/>
          <w:rtl/>
        </w:rPr>
        <w:t>والاديان</w:t>
      </w:r>
      <w:r w:rsidRPr="008635AF">
        <w:rPr>
          <w:rFonts w:cs="Arial"/>
          <w:sz w:val="24"/>
          <w:szCs w:val="24"/>
          <w:rtl/>
        </w:rPr>
        <w:t>.</w:t>
      </w:r>
    </w:p>
  </w:footnote>
  <w:footnote w:id="2">
    <w:p w:rsidR="00D9718A" w:rsidRPr="008635AF" w:rsidRDefault="00D9718A" w:rsidP="00D9718A">
      <w:pPr>
        <w:pStyle w:val="aa"/>
        <w:jc w:val="both"/>
        <w:rPr>
          <w:sz w:val="24"/>
          <w:szCs w:val="24"/>
        </w:rPr>
      </w:pPr>
      <w:r w:rsidRPr="008635AF">
        <w:rPr>
          <w:rFonts w:hint="cs"/>
          <w:sz w:val="24"/>
          <w:szCs w:val="24"/>
          <w:rtl/>
        </w:rPr>
        <w:t>(</w:t>
      </w:r>
      <w:r w:rsidRPr="008635AF">
        <w:rPr>
          <w:rStyle w:val="ab"/>
          <w:sz w:val="24"/>
          <w:szCs w:val="24"/>
        </w:rPr>
        <w:footnoteRef/>
      </w:r>
      <w:r w:rsidRPr="008635AF">
        <w:rPr>
          <w:rFonts w:hint="cs"/>
          <w:sz w:val="24"/>
          <w:szCs w:val="24"/>
          <w:rtl/>
        </w:rPr>
        <w:t>)</w:t>
      </w:r>
      <w:r w:rsidRPr="008635AF">
        <w:rPr>
          <w:rFonts w:cs="Arial" w:hint="cs"/>
          <w:sz w:val="24"/>
          <w:szCs w:val="24"/>
          <w:rtl/>
        </w:rPr>
        <w:t xml:space="preserve"> المواد</w:t>
      </w:r>
      <w:r w:rsidRPr="008635AF">
        <w:rPr>
          <w:rFonts w:cs="Arial"/>
          <w:sz w:val="24"/>
          <w:szCs w:val="24"/>
          <w:rtl/>
        </w:rPr>
        <w:t xml:space="preserve"> (1</w:t>
      </w:r>
      <w:r w:rsidRPr="008635AF">
        <w:rPr>
          <w:rFonts w:cs="Arial" w:hint="cs"/>
          <w:sz w:val="24"/>
          <w:szCs w:val="24"/>
          <w:rtl/>
        </w:rPr>
        <w:t>،</w:t>
      </w:r>
      <w:r w:rsidRPr="008635AF">
        <w:rPr>
          <w:rFonts w:cs="Arial"/>
          <w:sz w:val="24"/>
          <w:szCs w:val="24"/>
          <w:rtl/>
        </w:rPr>
        <w:t xml:space="preserve"> 2</w:t>
      </w:r>
      <w:r w:rsidRPr="008635AF">
        <w:rPr>
          <w:rFonts w:cs="Arial" w:hint="cs"/>
          <w:sz w:val="24"/>
          <w:szCs w:val="24"/>
          <w:rtl/>
        </w:rPr>
        <w:t>،</w:t>
      </w:r>
      <w:r w:rsidRPr="008635AF">
        <w:rPr>
          <w:rFonts w:cs="Arial"/>
          <w:sz w:val="24"/>
          <w:szCs w:val="24"/>
          <w:rtl/>
        </w:rPr>
        <w:t xml:space="preserve"> 6</w:t>
      </w:r>
      <w:r w:rsidRPr="008635AF">
        <w:rPr>
          <w:rFonts w:cs="Arial" w:hint="cs"/>
          <w:sz w:val="24"/>
          <w:szCs w:val="24"/>
          <w:rtl/>
        </w:rPr>
        <w:t>،</w:t>
      </w:r>
      <w:r w:rsidRPr="008635AF">
        <w:rPr>
          <w:rFonts w:cs="Arial"/>
          <w:sz w:val="24"/>
          <w:szCs w:val="24"/>
          <w:rtl/>
        </w:rPr>
        <w:t xml:space="preserve"> 7) </w:t>
      </w:r>
      <w:r w:rsidRPr="008635AF">
        <w:rPr>
          <w:rFonts w:cs="Arial" w:hint="cs"/>
          <w:sz w:val="24"/>
          <w:szCs w:val="24"/>
          <w:rtl/>
        </w:rPr>
        <w:t>من</w:t>
      </w:r>
      <w:r w:rsidRPr="008635AF">
        <w:rPr>
          <w:rFonts w:cs="Arial"/>
          <w:sz w:val="24"/>
          <w:szCs w:val="24"/>
          <w:rtl/>
        </w:rPr>
        <w:t xml:space="preserve"> </w:t>
      </w:r>
      <w:r w:rsidRPr="008635AF">
        <w:rPr>
          <w:rFonts w:cs="Arial" w:hint="cs"/>
          <w:sz w:val="24"/>
          <w:szCs w:val="24"/>
          <w:rtl/>
        </w:rPr>
        <w:t>الاعلان</w:t>
      </w:r>
      <w:r w:rsidRPr="008635AF">
        <w:rPr>
          <w:rFonts w:cs="Arial"/>
          <w:sz w:val="24"/>
          <w:szCs w:val="24"/>
          <w:rtl/>
        </w:rPr>
        <w:t xml:space="preserve"> </w:t>
      </w:r>
      <w:r w:rsidRPr="008635AF">
        <w:rPr>
          <w:rFonts w:cs="Arial" w:hint="cs"/>
          <w:sz w:val="24"/>
          <w:szCs w:val="24"/>
          <w:rtl/>
        </w:rPr>
        <w:t>إشارة</w:t>
      </w:r>
      <w:r w:rsidRPr="008635AF">
        <w:rPr>
          <w:rFonts w:cs="Arial"/>
          <w:sz w:val="24"/>
          <w:szCs w:val="24"/>
          <w:rtl/>
        </w:rPr>
        <w:t xml:space="preserve"> </w:t>
      </w:r>
      <w:r w:rsidRPr="008635AF">
        <w:rPr>
          <w:rFonts w:cs="Arial" w:hint="cs"/>
          <w:sz w:val="24"/>
          <w:szCs w:val="24"/>
          <w:rtl/>
        </w:rPr>
        <w:t>بشكل</w:t>
      </w:r>
      <w:r w:rsidRPr="008635AF">
        <w:rPr>
          <w:rFonts w:cs="Arial"/>
          <w:sz w:val="24"/>
          <w:szCs w:val="24"/>
          <w:rtl/>
        </w:rPr>
        <w:t xml:space="preserve"> </w:t>
      </w:r>
      <w:r w:rsidRPr="008635AF">
        <w:rPr>
          <w:rFonts w:cs="Arial" w:hint="cs"/>
          <w:sz w:val="24"/>
          <w:szCs w:val="24"/>
          <w:rtl/>
        </w:rPr>
        <w:t>واضح</w:t>
      </w:r>
      <w:r w:rsidRPr="008635AF">
        <w:rPr>
          <w:rFonts w:cs="Arial"/>
          <w:sz w:val="24"/>
          <w:szCs w:val="24"/>
          <w:rtl/>
        </w:rPr>
        <w:t xml:space="preserve"> </w:t>
      </w:r>
      <w:r w:rsidRPr="008635AF">
        <w:rPr>
          <w:rFonts w:cs="Arial" w:hint="cs"/>
          <w:sz w:val="24"/>
          <w:szCs w:val="24"/>
          <w:rtl/>
        </w:rPr>
        <w:t>وجلي</w:t>
      </w:r>
      <w:r w:rsidRPr="008635AF">
        <w:rPr>
          <w:rFonts w:cs="Arial"/>
          <w:sz w:val="24"/>
          <w:szCs w:val="24"/>
          <w:rtl/>
        </w:rPr>
        <w:t xml:space="preserve"> </w:t>
      </w:r>
      <w:r w:rsidRPr="008635AF">
        <w:rPr>
          <w:rFonts w:cs="Arial" w:hint="cs"/>
          <w:sz w:val="24"/>
          <w:szCs w:val="24"/>
          <w:rtl/>
        </w:rPr>
        <w:t>إلى</w:t>
      </w:r>
      <w:r w:rsidRPr="008635AF">
        <w:rPr>
          <w:rFonts w:cs="Arial"/>
          <w:sz w:val="24"/>
          <w:szCs w:val="24"/>
          <w:rtl/>
        </w:rPr>
        <w:t xml:space="preserve"> </w:t>
      </w:r>
      <w:r w:rsidRPr="008635AF">
        <w:rPr>
          <w:rFonts w:cs="Arial" w:hint="cs"/>
          <w:sz w:val="24"/>
          <w:szCs w:val="24"/>
          <w:rtl/>
        </w:rPr>
        <w:t>احترام</w:t>
      </w:r>
      <w:r w:rsidRPr="008635AF">
        <w:rPr>
          <w:rFonts w:cs="Arial"/>
          <w:sz w:val="24"/>
          <w:szCs w:val="24"/>
          <w:rtl/>
        </w:rPr>
        <w:t xml:space="preserve"> </w:t>
      </w:r>
      <w:r w:rsidRPr="008635AF">
        <w:rPr>
          <w:rFonts w:cs="Arial" w:hint="cs"/>
          <w:sz w:val="24"/>
          <w:szCs w:val="24"/>
          <w:rtl/>
        </w:rPr>
        <w:t>ورعاية</w:t>
      </w:r>
      <w:r w:rsidRPr="008635AF">
        <w:rPr>
          <w:rFonts w:cs="Arial"/>
          <w:sz w:val="24"/>
          <w:szCs w:val="24"/>
          <w:rtl/>
        </w:rPr>
        <w:t xml:space="preserve"> </w:t>
      </w:r>
      <w:r w:rsidRPr="008635AF">
        <w:rPr>
          <w:rFonts w:cs="Arial" w:hint="cs"/>
          <w:sz w:val="24"/>
          <w:szCs w:val="24"/>
          <w:rtl/>
        </w:rPr>
        <w:t>حقوق</w:t>
      </w:r>
      <w:r w:rsidRPr="008635AF">
        <w:rPr>
          <w:rFonts w:cs="Arial"/>
          <w:sz w:val="24"/>
          <w:szCs w:val="24"/>
          <w:rtl/>
        </w:rPr>
        <w:t xml:space="preserve"> </w:t>
      </w:r>
      <w:r w:rsidRPr="008635AF">
        <w:rPr>
          <w:rFonts w:cs="Arial" w:hint="cs"/>
          <w:sz w:val="24"/>
          <w:szCs w:val="24"/>
          <w:rtl/>
        </w:rPr>
        <w:t>الانسان</w:t>
      </w:r>
      <w:r w:rsidRPr="008635AF">
        <w:rPr>
          <w:rFonts w:cs="Arial"/>
          <w:sz w:val="24"/>
          <w:szCs w:val="24"/>
          <w:rtl/>
        </w:rPr>
        <w:t>.</w:t>
      </w:r>
    </w:p>
  </w:footnote>
  <w:footnote w:id="3">
    <w:p w:rsidR="00D9718A" w:rsidRPr="008635AF" w:rsidRDefault="00D9718A" w:rsidP="00D9718A">
      <w:pPr>
        <w:pStyle w:val="aa"/>
        <w:jc w:val="both"/>
        <w:rPr>
          <w:sz w:val="24"/>
          <w:szCs w:val="24"/>
          <w:rtl/>
        </w:rPr>
      </w:pPr>
      <w:r w:rsidRPr="008635AF">
        <w:rPr>
          <w:rFonts w:hint="cs"/>
          <w:sz w:val="24"/>
          <w:szCs w:val="24"/>
          <w:rtl/>
          <w:lang w:bidi="ar-IQ"/>
        </w:rPr>
        <w:t>(</w:t>
      </w:r>
      <w:r w:rsidRPr="008635AF">
        <w:rPr>
          <w:rStyle w:val="ab"/>
          <w:sz w:val="24"/>
          <w:szCs w:val="24"/>
        </w:rPr>
        <w:footnoteRef/>
      </w:r>
      <w:r w:rsidRPr="008635AF">
        <w:rPr>
          <w:rFonts w:hint="cs"/>
          <w:sz w:val="24"/>
          <w:szCs w:val="24"/>
          <w:rtl/>
          <w:lang w:bidi="ar-IQ"/>
        </w:rPr>
        <w:t xml:space="preserve">) </w:t>
      </w:r>
      <w:r w:rsidRPr="008635AF">
        <w:rPr>
          <w:rFonts w:cs="Arial" w:hint="cs"/>
          <w:sz w:val="24"/>
          <w:szCs w:val="24"/>
          <w:rtl/>
        </w:rPr>
        <w:t>اصبحت</w:t>
      </w:r>
      <w:r w:rsidRPr="008635AF">
        <w:rPr>
          <w:rFonts w:cs="Arial"/>
          <w:sz w:val="24"/>
          <w:szCs w:val="24"/>
          <w:rtl/>
        </w:rPr>
        <w:t xml:space="preserve"> </w:t>
      </w:r>
      <w:r w:rsidRPr="008635AF">
        <w:rPr>
          <w:rFonts w:cs="Arial" w:hint="cs"/>
          <w:sz w:val="24"/>
          <w:szCs w:val="24"/>
          <w:rtl/>
        </w:rPr>
        <w:t>الاتفاقية</w:t>
      </w:r>
      <w:r w:rsidRPr="008635AF">
        <w:rPr>
          <w:rFonts w:cs="Arial"/>
          <w:sz w:val="24"/>
          <w:szCs w:val="24"/>
          <w:rtl/>
        </w:rPr>
        <w:t xml:space="preserve"> </w:t>
      </w:r>
      <w:r w:rsidRPr="008635AF">
        <w:rPr>
          <w:rFonts w:cs="Arial" w:hint="cs"/>
          <w:sz w:val="24"/>
          <w:szCs w:val="24"/>
          <w:rtl/>
        </w:rPr>
        <w:t>نافذة</w:t>
      </w:r>
      <w:r w:rsidRPr="008635AF">
        <w:rPr>
          <w:rFonts w:cs="Arial"/>
          <w:sz w:val="24"/>
          <w:szCs w:val="24"/>
          <w:rtl/>
        </w:rPr>
        <w:t xml:space="preserve"> </w:t>
      </w:r>
      <w:r w:rsidRPr="008635AF">
        <w:rPr>
          <w:rFonts w:cs="Arial" w:hint="cs"/>
          <w:sz w:val="24"/>
          <w:szCs w:val="24"/>
          <w:rtl/>
        </w:rPr>
        <w:t>في</w:t>
      </w:r>
      <w:r w:rsidRPr="008635AF">
        <w:rPr>
          <w:rFonts w:cs="Arial"/>
          <w:sz w:val="24"/>
          <w:szCs w:val="24"/>
          <w:rtl/>
        </w:rPr>
        <w:t xml:space="preserve"> 12 </w:t>
      </w:r>
      <w:r w:rsidRPr="008635AF">
        <w:rPr>
          <w:rFonts w:cs="Arial" w:hint="cs"/>
          <w:sz w:val="24"/>
          <w:szCs w:val="24"/>
          <w:rtl/>
        </w:rPr>
        <w:t>كانون</w:t>
      </w:r>
      <w:r w:rsidRPr="008635AF">
        <w:rPr>
          <w:rFonts w:cs="Arial"/>
          <w:sz w:val="24"/>
          <w:szCs w:val="24"/>
          <w:rtl/>
        </w:rPr>
        <w:t xml:space="preserve"> </w:t>
      </w:r>
      <w:r w:rsidRPr="008635AF">
        <w:rPr>
          <w:rFonts w:cs="Arial" w:hint="cs"/>
          <w:sz w:val="24"/>
          <w:szCs w:val="24"/>
          <w:rtl/>
        </w:rPr>
        <w:t>الثاني</w:t>
      </w:r>
      <w:r w:rsidRPr="008635AF">
        <w:rPr>
          <w:rFonts w:cs="Arial"/>
          <w:sz w:val="24"/>
          <w:szCs w:val="24"/>
          <w:rtl/>
        </w:rPr>
        <w:t xml:space="preserve"> </w:t>
      </w:r>
      <w:r w:rsidRPr="008635AF">
        <w:rPr>
          <w:rFonts w:cs="Arial" w:hint="cs"/>
          <w:sz w:val="24"/>
          <w:szCs w:val="24"/>
          <w:rtl/>
        </w:rPr>
        <w:t>عام</w:t>
      </w:r>
      <w:r w:rsidRPr="008635AF">
        <w:rPr>
          <w:rFonts w:cs="Arial"/>
          <w:sz w:val="24"/>
          <w:szCs w:val="24"/>
          <w:rtl/>
        </w:rPr>
        <w:t xml:space="preserve"> 1951 </w:t>
      </w:r>
      <w:r w:rsidRPr="008635AF">
        <w:rPr>
          <w:rFonts w:cs="Arial" w:hint="cs"/>
          <w:sz w:val="24"/>
          <w:szCs w:val="24"/>
          <w:rtl/>
        </w:rPr>
        <w:t>وتم</w:t>
      </w:r>
      <w:r w:rsidRPr="008635AF">
        <w:rPr>
          <w:rFonts w:cs="Arial"/>
          <w:sz w:val="24"/>
          <w:szCs w:val="24"/>
          <w:rtl/>
        </w:rPr>
        <w:t xml:space="preserve"> </w:t>
      </w:r>
      <w:r w:rsidRPr="008635AF">
        <w:rPr>
          <w:rFonts w:cs="Arial" w:hint="cs"/>
          <w:sz w:val="24"/>
          <w:szCs w:val="24"/>
          <w:rtl/>
        </w:rPr>
        <w:t>نشرها</w:t>
      </w:r>
      <w:r w:rsidRPr="008635AF">
        <w:rPr>
          <w:rFonts w:cs="Arial"/>
          <w:sz w:val="24"/>
          <w:szCs w:val="24"/>
          <w:rtl/>
        </w:rPr>
        <w:t xml:space="preserve"> </w:t>
      </w:r>
      <w:r w:rsidRPr="008635AF">
        <w:rPr>
          <w:rFonts w:cs="Arial" w:hint="cs"/>
          <w:sz w:val="24"/>
          <w:szCs w:val="24"/>
          <w:rtl/>
        </w:rPr>
        <w:t>في</w:t>
      </w:r>
      <w:r w:rsidRPr="008635AF">
        <w:rPr>
          <w:rFonts w:cs="Arial"/>
          <w:sz w:val="24"/>
          <w:szCs w:val="24"/>
          <w:rtl/>
        </w:rPr>
        <w:t xml:space="preserve"> </w:t>
      </w:r>
      <w:r w:rsidRPr="008635AF">
        <w:rPr>
          <w:rFonts w:cs="Arial" w:hint="cs"/>
          <w:sz w:val="24"/>
          <w:szCs w:val="24"/>
          <w:rtl/>
        </w:rPr>
        <w:t>الوقائع</w:t>
      </w:r>
      <w:r w:rsidRPr="008635AF">
        <w:rPr>
          <w:rFonts w:cs="Arial"/>
          <w:sz w:val="24"/>
          <w:szCs w:val="24"/>
          <w:rtl/>
        </w:rPr>
        <w:t xml:space="preserve"> </w:t>
      </w:r>
      <w:r w:rsidRPr="008635AF">
        <w:rPr>
          <w:rFonts w:cs="Arial" w:hint="cs"/>
          <w:sz w:val="24"/>
          <w:szCs w:val="24"/>
          <w:rtl/>
        </w:rPr>
        <w:t>العراقية</w:t>
      </w:r>
      <w:r w:rsidRPr="008635AF">
        <w:rPr>
          <w:rFonts w:cs="Arial"/>
          <w:sz w:val="24"/>
          <w:szCs w:val="24"/>
          <w:rtl/>
        </w:rPr>
        <w:t xml:space="preserve"> </w:t>
      </w:r>
      <w:r w:rsidRPr="008635AF">
        <w:rPr>
          <w:rFonts w:cs="Arial" w:hint="cs"/>
          <w:sz w:val="24"/>
          <w:szCs w:val="24"/>
          <w:rtl/>
        </w:rPr>
        <w:t>العدد</w:t>
      </w:r>
      <w:r w:rsidRPr="008635AF">
        <w:rPr>
          <w:rFonts w:cs="Arial"/>
          <w:sz w:val="24"/>
          <w:szCs w:val="24"/>
          <w:rtl/>
        </w:rPr>
        <w:t xml:space="preserve"> 3387 </w:t>
      </w:r>
      <w:r w:rsidRPr="008635AF">
        <w:rPr>
          <w:rFonts w:cs="Arial" w:hint="cs"/>
          <w:sz w:val="24"/>
          <w:szCs w:val="24"/>
          <w:rtl/>
        </w:rPr>
        <w:t>في</w:t>
      </w:r>
      <w:r w:rsidRPr="008635AF">
        <w:rPr>
          <w:rFonts w:cs="Arial"/>
          <w:sz w:val="24"/>
          <w:szCs w:val="24"/>
          <w:rtl/>
        </w:rPr>
        <w:t xml:space="preserve"> </w:t>
      </w:r>
      <w:r w:rsidRPr="008635AF">
        <w:rPr>
          <w:rFonts w:cs="Arial" w:hint="cs"/>
          <w:sz w:val="24"/>
          <w:szCs w:val="24"/>
          <w:rtl/>
        </w:rPr>
        <w:t>تاريخ</w:t>
      </w:r>
      <w:r w:rsidRPr="008635AF">
        <w:rPr>
          <w:rFonts w:cs="Arial"/>
          <w:sz w:val="24"/>
          <w:szCs w:val="24"/>
          <w:rtl/>
        </w:rPr>
        <w:t xml:space="preserve"> 6/1/1992.</w:t>
      </w:r>
    </w:p>
  </w:footnote>
  <w:footnote w:id="4">
    <w:p w:rsidR="00D9718A" w:rsidRPr="0049402A" w:rsidRDefault="00D9718A" w:rsidP="00D9718A">
      <w:pPr>
        <w:pStyle w:val="aa"/>
        <w:jc w:val="both"/>
        <w:rPr>
          <w:sz w:val="24"/>
          <w:szCs w:val="24"/>
        </w:rPr>
      </w:pPr>
      <w:r w:rsidRPr="0049402A">
        <w:rPr>
          <w:rFonts w:hint="cs"/>
          <w:sz w:val="24"/>
          <w:szCs w:val="24"/>
          <w:rtl/>
        </w:rPr>
        <w:t>(</w:t>
      </w:r>
      <w:r w:rsidRPr="0049402A">
        <w:rPr>
          <w:rStyle w:val="ab"/>
          <w:sz w:val="24"/>
          <w:szCs w:val="24"/>
        </w:rPr>
        <w:footnoteRef/>
      </w:r>
      <w:r w:rsidRPr="0049402A">
        <w:rPr>
          <w:rFonts w:hint="cs"/>
          <w:sz w:val="24"/>
          <w:szCs w:val="24"/>
          <w:rtl/>
        </w:rPr>
        <w:t xml:space="preserve">) </w:t>
      </w:r>
      <w:r w:rsidRPr="0049402A">
        <w:rPr>
          <w:rFonts w:cs="Arial" w:hint="cs"/>
          <w:sz w:val="24"/>
          <w:szCs w:val="24"/>
          <w:rtl/>
        </w:rPr>
        <w:t>وقد</w:t>
      </w:r>
      <w:r w:rsidRPr="0049402A">
        <w:rPr>
          <w:rFonts w:cs="Arial"/>
          <w:sz w:val="24"/>
          <w:szCs w:val="24"/>
          <w:rtl/>
        </w:rPr>
        <w:t xml:space="preserve"> </w:t>
      </w:r>
      <w:r w:rsidRPr="0049402A">
        <w:rPr>
          <w:rFonts w:cs="Arial" w:hint="cs"/>
          <w:sz w:val="24"/>
          <w:szCs w:val="24"/>
          <w:rtl/>
        </w:rPr>
        <w:t>صادق</w:t>
      </w:r>
      <w:r w:rsidRPr="0049402A">
        <w:rPr>
          <w:rFonts w:cs="Arial"/>
          <w:sz w:val="24"/>
          <w:szCs w:val="24"/>
          <w:rtl/>
        </w:rPr>
        <w:t xml:space="preserve"> </w:t>
      </w:r>
      <w:r w:rsidRPr="0049402A">
        <w:rPr>
          <w:rFonts w:cs="Arial" w:hint="cs"/>
          <w:sz w:val="24"/>
          <w:szCs w:val="24"/>
          <w:rtl/>
        </w:rPr>
        <w:t>العراق</w:t>
      </w:r>
      <w:r w:rsidRPr="0049402A">
        <w:rPr>
          <w:rFonts w:cs="Arial"/>
          <w:sz w:val="24"/>
          <w:szCs w:val="24"/>
          <w:rtl/>
        </w:rPr>
        <w:t xml:space="preserve"> </w:t>
      </w:r>
      <w:r w:rsidRPr="0049402A">
        <w:rPr>
          <w:rFonts w:cs="Arial" w:hint="cs"/>
          <w:sz w:val="24"/>
          <w:szCs w:val="24"/>
          <w:rtl/>
        </w:rPr>
        <w:t>على</w:t>
      </w:r>
      <w:r w:rsidRPr="0049402A">
        <w:rPr>
          <w:rFonts w:cs="Arial"/>
          <w:sz w:val="24"/>
          <w:szCs w:val="24"/>
          <w:rtl/>
        </w:rPr>
        <w:t xml:space="preserve"> </w:t>
      </w:r>
      <w:r w:rsidRPr="0049402A">
        <w:rPr>
          <w:rFonts w:cs="Arial" w:hint="cs"/>
          <w:sz w:val="24"/>
          <w:szCs w:val="24"/>
          <w:rtl/>
        </w:rPr>
        <w:t>العهدين</w:t>
      </w:r>
      <w:r w:rsidRPr="0049402A">
        <w:rPr>
          <w:rFonts w:cs="Arial"/>
          <w:sz w:val="24"/>
          <w:szCs w:val="24"/>
          <w:rtl/>
        </w:rPr>
        <w:t xml:space="preserve"> </w:t>
      </w:r>
      <w:r w:rsidRPr="0049402A">
        <w:rPr>
          <w:rFonts w:cs="Arial" w:hint="cs"/>
          <w:sz w:val="24"/>
          <w:szCs w:val="24"/>
          <w:rtl/>
        </w:rPr>
        <w:t>بقانون</w:t>
      </w:r>
      <w:r w:rsidRPr="0049402A">
        <w:rPr>
          <w:rFonts w:cs="Arial"/>
          <w:sz w:val="24"/>
          <w:szCs w:val="24"/>
          <w:rtl/>
        </w:rPr>
        <w:t xml:space="preserve"> </w:t>
      </w:r>
      <w:r w:rsidRPr="0049402A">
        <w:rPr>
          <w:rFonts w:cs="Arial" w:hint="cs"/>
          <w:sz w:val="24"/>
          <w:szCs w:val="24"/>
          <w:rtl/>
        </w:rPr>
        <w:t>رقم</w:t>
      </w:r>
      <w:r w:rsidRPr="0049402A">
        <w:rPr>
          <w:rFonts w:cs="Arial"/>
          <w:sz w:val="24"/>
          <w:szCs w:val="24"/>
          <w:rtl/>
        </w:rPr>
        <w:t xml:space="preserve"> 193 </w:t>
      </w:r>
      <w:r w:rsidRPr="0049402A">
        <w:rPr>
          <w:rFonts w:cs="Arial" w:hint="cs"/>
          <w:sz w:val="24"/>
          <w:szCs w:val="24"/>
          <w:rtl/>
        </w:rPr>
        <w:t>لسنة</w:t>
      </w:r>
      <w:r w:rsidRPr="0049402A">
        <w:rPr>
          <w:rFonts w:cs="Arial"/>
          <w:sz w:val="24"/>
          <w:szCs w:val="24"/>
          <w:rtl/>
        </w:rPr>
        <w:t xml:space="preserve"> 1970 </w:t>
      </w:r>
      <w:r w:rsidRPr="0049402A">
        <w:rPr>
          <w:rFonts w:cs="Arial" w:hint="cs"/>
          <w:sz w:val="24"/>
          <w:szCs w:val="24"/>
          <w:rtl/>
        </w:rPr>
        <w:t>منشور</w:t>
      </w:r>
      <w:r w:rsidRPr="0049402A">
        <w:rPr>
          <w:rFonts w:cs="Arial"/>
          <w:sz w:val="24"/>
          <w:szCs w:val="24"/>
          <w:rtl/>
        </w:rPr>
        <w:t xml:space="preserve"> </w:t>
      </w:r>
      <w:r w:rsidRPr="0049402A">
        <w:rPr>
          <w:rFonts w:cs="Arial" w:hint="cs"/>
          <w:sz w:val="24"/>
          <w:szCs w:val="24"/>
          <w:rtl/>
        </w:rPr>
        <w:t>في</w:t>
      </w:r>
      <w:r w:rsidRPr="0049402A">
        <w:rPr>
          <w:rFonts w:cs="Arial"/>
          <w:sz w:val="24"/>
          <w:szCs w:val="24"/>
          <w:rtl/>
        </w:rPr>
        <w:t xml:space="preserve"> </w:t>
      </w:r>
      <w:r w:rsidRPr="0049402A">
        <w:rPr>
          <w:rFonts w:cs="Arial" w:hint="cs"/>
          <w:sz w:val="24"/>
          <w:szCs w:val="24"/>
          <w:rtl/>
        </w:rPr>
        <w:t>الوقائع</w:t>
      </w:r>
      <w:r w:rsidRPr="0049402A">
        <w:rPr>
          <w:rFonts w:cs="Arial"/>
          <w:sz w:val="24"/>
          <w:szCs w:val="24"/>
          <w:rtl/>
        </w:rPr>
        <w:t xml:space="preserve"> </w:t>
      </w:r>
      <w:r w:rsidRPr="0049402A">
        <w:rPr>
          <w:rFonts w:cs="Arial" w:hint="cs"/>
          <w:sz w:val="24"/>
          <w:szCs w:val="24"/>
          <w:rtl/>
        </w:rPr>
        <w:t>العراقية</w:t>
      </w:r>
      <w:r w:rsidRPr="0049402A">
        <w:rPr>
          <w:rFonts w:cs="Arial"/>
          <w:sz w:val="24"/>
          <w:szCs w:val="24"/>
          <w:rtl/>
        </w:rPr>
        <w:t xml:space="preserve"> </w:t>
      </w:r>
      <w:r w:rsidRPr="0049402A">
        <w:rPr>
          <w:rFonts w:cs="Arial" w:hint="cs"/>
          <w:sz w:val="24"/>
          <w:szCs w:val="24"/>
          <w:rtl/>
        </w:rPr>
        <w:t>العدد</w:t>
      </w:r>
      <w:r w:rsidRPr="0049402A">
        <w:rPr>
          <w:rFonts w:cs="Arial"/>
          <w:sz w:val="24"/>
          <w:szCs w:val="24"/>
          <w:rtl/>
        </w:rPr>
        <w:t xml:space="preserve"> 1927 </w:t>
      </w:r>
      <w:r w:rsidRPr="0049402A">
        <w:rPr>
          <w:rFonts w:cs="Arial" w:hint="cs"/>
          <w:sz w:val="24"/>
          <w:szCs w:val="24"/>
          <w:rtl/>
        </w:rPr>
        <w:t>في</w:t>
      </w:r>
      <w:r w:rsidRPr="0049402A">
        <w:rPr>
          <w:rFonts w:cs="Arial"/>
          <w:sz w:val="24"/>
          <w:szCs w:val="24"/>
          <w:rtl/>
        </w:rPr>
        <w:t xml:space="preserve"> 7/1/1970.</w:t>
      </w:r>
    </w:p>
  </w:footnote>
  <w:footnote w:id="5">
    <w:p w:rsidR="00D9718A" w:rsidRPr="0049402A" w:rsidRDefault="00D9718A" w:rsidP="00D9718A">
      <w:pPr>
        <w:pStyle w:val="aa"/>
        <w:jc w:val="both"/>
        <w:rPr>
          <w:sz w:val="24"/>
          <w:szCs w:val="24"/>
          <w:rtl/>
        </w:rPr>
      </w:pPr>
      <w:r w:rsidRPr="0049402A">
        <w:rPr>
          <w:rFonts w:hint="cs"/>
          <w:sz w:val="24"/>
          <w:szCs w:val="24"/>
          <w:rtl/>
        </w:rPr>
        <w:t>(</w:t>
      </w:r>
      <w:r w:rsidRPr="0049402A">
        <w:rPr>
          <w:rStyle w:val="ab"/>
          <w:sz w:val="24"/>
          <w:szCs w:val="24"/>
        </w:rPr>
        <w:footnoteRef/>
      </w:r>
      <w:r w:rsidRPr="0049402A">
        <w:rPr>
          <w:rFonts w:hint="cs"/>
          <w:sz w:val="24"/>
          <w:szCs w:val="24"/>
          <w:rtl/>
        </w:rPr>
        <w:t xml:space="preserve">) </w:t>
      </w:r>
      <w:r w:rsidRPr="0049402A">
        <w:rPr>
          <w:rFonts w:cs="Arial" w:hint="cs"/>
          <w:sz w:val="24"/>
          <w:szCs w:val="24"/>
          <w:rtl/>
        </w:rPr>
        <w:t>د</w:t>
      </w:r>
      <w:r w:rsidRPr="0049402A">
        <w:rPr>
          <w:rFonts w:cs="Arial"/>
          <w:sz w:val="24"/>
          <w:szCs w:val="24"/>
          <w:rtl/>
        </w:rPr>
        <w:t xml:space="preserve">. </w:t>
      </w:r>
      <w:r w:rsidRPr="0049402A">
        <w:rPr>
          <w:rFonts w:cs="Arial" w:hint="cs"/>
          <w:sz w:val="24"/>
          <w:szCs w:val="24"/>
          <w:rtl/>
        </w:rPr>
        <w:t>صالح</w:t>
      </w:r>
      <w:r w:rsidRPr="0049402A">
        <w:rPr>
          <w:rFonts w:cs="Arial"/>
          <w:sz w:val="24"/>
          <w:szCs w:val="24"/>
          <w:rtl/>
        </w:rPr>
        <w:t xml:space="preserve"> </w:t>
      </w:r>
      <w:r w:rsidRPr="0049402A">
        <w:rPr>
          <w:rFonts w:cs="Arial" w:hint="cs"/>
          <w:sz w:val="24"/>
          <w:szCs w:val="24"/>
          <w:rtl/>
        </w:rPr>
        <w:t>عبد</w:t>
      </w:r>
      <w:r w:rsidRPr="0049402A">
        <w:rPr>
          <w:rFonts w:cs="Arial"/>
          <w:sz w:val="24"/>
          <w:szCs w:val="24"/>
          <w:rtl/>
        </w:rPr>
        <w:t xml:space="preserve"> </w:t>
      </w:r>
      <w:r w:rsidRPr="0049402A">
        <w:rPr>
          <w:rFonts w:cs="Arial" w:hint="cs"/>
          <w:sz w:val="24"/>
          <w:szCs w:val="24"/>
          <w:rtl/>
        </w:rPr>
        <w:t>الزهرة</w:t>
      </w:r>
      <w:r w:rsidRPr="0049402A">
        <w:rPr>
          <w:rFonts w:cs="Arial"/>
          <w:sz w:val="24"/>
          <w:szCs w:val="24"/>
          <w:rtl/>
        </w:rPr>
        <w:t xml:space="preserve"> </w:t>
      </w:r>
      <w:r w:rsidRPr="0049402A">
        <w:rPr>
          <w:rFonts w:cs="Arial" w:hint="cs"/>
          <w:sz w:val="24"/>
          <w:szCs w:val="24"/>
          <w:rtl/>
        </w:rPr>
        <w:t>الحسون</w:t>
      </w:r>
      <w:r w:rsidRPr="0049402A">
        <w:rPr>
          <w:rFonts w:cs="Arial"/>
          <w:sz w:val="24"/>
          <w:szCs w:val="24"/>
          <w:rtl/>
        </w:rPr>
        <w:t xml:space="preserve"> – </w:t>
      </w:r>
      <w:r w:rsidRPr="0049402A">
        <w:rPr>
          <w:rFonts w:cs="Arial" w:hint="cs"/>
          <w:sz w:val="24"/>
          <w:szCs w:val="24"/>
          <w:rtl/>
        </w:rPr>
        <w:t>حقوق</w:t>
      </w:r>
      <w:r w:rsidRPr="0049402A">
        <w:rPr>
          <w:rFonts w:cs="Arial"/>
          <w:sz w:val="24"/>
          <w:szCs w:val="24"/>
          <w:rtl/>
        </w:rPr>
        <w:t xml:space="preserve"> </w:t>
      </w:r>
      <w:r w:rsidRPr="0049402A">
        <w:rPr>
          <w:rFonts w:cs="Arial" w:hint="cs"/>
          <w:sz w:val="24"/>
          <w:szCs w:val="24"/>
          <w:rtl/>
        </w:rPr>
        <w:t>الأجانب</w:t>
      </w:r>
      <w:r w:rsidRPr="0049402A">
        <w:rPr>
          <w:rFonts w:cs="Arial"/>
          <w:sz w:val="24"/>
          <w:szCs w:val="24"/>
          <w:rtl/>
        </w:rPr>
        <w:t xml:space="preserve"> </w:t>
      </w:r>
      <w:r w:rsidRPr="0049402A">
        <w:rPr>
          <w:rFonts w:cs="Arial" w:hint="cs"/>
          <w:sz w:val="24"/>
          <w:szCs w:val="24"/>
          <w:rtl/>
        </w:rPr>
        <w:t>في</w:t>
      </w:r>
      <w:r w:rsidRPr="0049402A">
        <w:rPr>
          <w:rFonts w:cs="Arial"/>
          <w:sz w:val="24"/>
          <w:szCs w:val="24"/>
          <w:rtl/>
        </w:rPr>
        <w:t xml:space="preserve"> </w:t>
      </w:r>
      <w:r w:rsidRPr="0049402A">
        <w:rPr>
          <w:rFonts w:cs="Arial" w:hint="cs"/>
          <w:sz w:val="24"/>
          <w:szCs w:val="24"/>
          <w:rtl/>
        </w:rPr>
        <w:t>القانون</w:t>
      </w:r>
      <w:r w:rsidRPr="0049402A">
        <w:rPr>
          <w:rFonts w:cs="Arial"/>
          <w:sz w:val="24"/>
          <w:szCs w:val="24"/>
          <w:rtl/>
        </w:rPr>
        <w:t xml:space="preserve"> </w:t>
      </w:r>
      <w:r w:rsidRPr="0049402A">
        <w:rPr>
          <w:rFonts w:cs="Arial" w:hint="cs"/>
          <w:sz w:val="24"/>
          <w:szCs w:val="24"/>
          <w:rtl/>
        </w:rPr>
        <w:t>العراقي</w:t>
      </w:r>
      <w:r w:rsidRPr="0049402A">
        <w:rPr>
          <w:rFonts w:cs="Arial"/>
          <w:sz w:val="24"/>
          <w:szCs w:val="24"/>
          <w:rtl/>
        </w:rPr>
        <w:t xml:space="preserve"> </w:t>
      </w:r>
      <w:r w:rsidRPr="0049402A">
        <w:rPr>
          <w:rFonts w:cs="Arial" w:hint="cs"/>
          <w:sz w:val="24"/>
          <w:szCs w:val="24"/>
          <w:rtl/>
        </w:rPr>
        <w:t>الطبعة</w:t>
      </w:r>
      <w:r w:rsidRPr="0049402A">
        <w:rPr>
          <w:rFonts w:cs="Arial"/>
          <w:sz w:val="24"/>
          <w:szCs w:val="24"/>
          <w:rtl/>
        </w:rPr>
        <w:t xml:space="preserve"> </w:t>
      </w:r>
      <w:r w:rsidRPr="0049402A">
        <w:rPr>
          <w:rFonts w:cs="Arial" w:hint="cs"/>
          <w:sz w:val="24"/>
          <w:szCs w:val="24"/>
          <w:rtl/>
        </w:rPr>
        <w:t>الأولى</w:t>
      </w:r>
      <w:r w:rsidRPr="0049402A">
        <w:rPr>
          <w:rFonts w:cs="Arial"/>
          <w:sz w:val="24"/>
          <w:szCs w:val="24"/>
          <w:rtl/>
        </w:rPr>
        <w:t xml:space="preserve"> </w:t>
      </w:r>
      <w:r w:rsidRPr="0049402A">
        <w:rPr>
          <w:rFonts w:cs="Arial" w:hint="cs"/>
          <w:sz w:val="24"/>
          <w:szCs w:val="24"/>
          <w:rtl/>
        </w:rPr>
        <w:t>دار</w:t>
      </w:r>
      <w:r w:rsidRPr="0049402A">
        <w:rPr>
          <w:rFonts w:cs="Arial"/>
          <w:sz w:val="24"/>
          <w:szCs w:val="24"/>
          <w:rtl/>
        </w:rPr>
        <w:t xml:space="preserve">. </w:t>
      </w:r>
      <w:r w:rsidRPr="0049402A">
        <w:rPr>
          <w:rFonts w:cs="Arial" w:hint="cs"/>
          <w:sz w:val="24"/>
          <w:szCs w:val="24"/>
          <w:rtl/>
        </w:rPr>
        <w:t>الافاق</w:t>
      </w:r>
      <w:r w:rsidRPr="0049402A">
        <w:rPr>
          <w:rFonts w:cs="Arial"/>
          <w:sz w:val="24"/>
          <w:szCs w:val="24"/>
          <w:rtl/>
        </w:rPr>
        <w:t xml:space="preserve"> </w:t>
      </w:r>
      <w:r w:rsidRPr="0049402A">
        <w:rPr>
          <w:rFonts w:cs="Arial" w:hint="cs"/>
          <w:sz w:val="24"/>
          <w:szCs w:val="24"/>
          <w:rtl/>
        </w:rPr>
        <w:t>الجديدة</w:t>
      </w:r>
      <w:r w:rsidRPr="0049402A">
        <w:rPr>
          <w:rFonts w:cs="Arial"/>
          <w:sz w:val="24"/>
          <w:szCs w:val="24"/>
          <w:rtl/>
        </w:rPr>
        <w:t xml:space="preserve"> – 1981 – </w:t>
      </w:r>
      <w:r w:rsidRPr="0049402A">
        <w:rPr>
          <w:rFonts w:cs="Arial" w:hint="cs"/>
          <w:sz w:val="24"/>
          <w:szCs w:val="24"/>
          <w:rtl/>
        </w:rPr>
        <w:t>ص</w:t>
      </w:r>
      <w:r w:rsidRPr="0049402A">
        <w:rPr>
          <w:rFonts w:cs="Arial"/>
          <w:sz w:val="24"/>
          <w:szCs w:val="24"/>
          <w:rtl/>
        </w:rPr>
        <w:t>8.</w:t>
      </w:r>
    </w:p>
  </w:footnote>
  <w:footnote w:id="6">
    <w:p w:rsidR="00D9718A" w:rsidRPr="0049402A" w:rsidRDefault="00D9718A" w:rsidP="00D9718A">
      <w:pPr>
        <w:pStyle w:val="aa"/>
        <w:rPr>
          <w:sz w:val="24"/>
          <w:szCs w:val="24"/>
        </w:rPr>
      </w:pPr>
      <w:r w:rsidRPr="0049402A">
        <w:rPr>
          <w:rFonts w:hint="cs"/>
          <w:sz w:val="24"/>
          <w:szCs w:val="24"/>
          <w:rtl/>
        </w:rPr>
        <w:t>(</w:t>
      </w:r>
      <w:r w:rsidRPr="0049402A">
        <w:rPr>
          <w:rStyle w:val="ab"/>
          <w:sz w:val="24"/>
          <w:szCs w:val="24"/>
        </w:rPr>
        <w:footnoteRef/>
      </w:r>
      <w:r w:rsidRPr="0049402A">
        <w:rPr>
          <w:rFonts w:hint="cs"/>
          <w:sz w:val="24"/>
          <w:szCs w:val="24"/>
          <w:rtl/>
        </w:rPr>
        <w:t xml:space="preserve">) </w:t>
      </w:r>
      <w:r w:rsidRPr="0049402A">
        <w:rPr>
          <w:rFonts w:cs="Arial" w:hint="cs"/>
          <w:sz w:val="24"/>
          <w:szCs w:val="24"/>
          <w:rtl/>
        </w:rPr>
        <w:t>المادة</w:t>
      </w:r>
      <w:r w:rsidRPr="0049402A">
        <w:rPr>
          <w:rFonts w:cs="Arial"/>
          <w:sz w:val="24"/>
          <w:szCs w:val="24"/>
          <w:rtl/>
        </w:rPr>
        <w:t xml:space="preserve"> (1/1) </w:t>
      </w:r>
      <w:r w:rsidRPr="0049402A">
        <w:rPr>
          <w:rFonts w:cs="Arial" w:hint="cs"/>
          <w:sz w:val="24"/>
          <w:szCs w:val="24"/>
          <w:rtl/>
        </w:rPr>
        <w:t>من</w:t>
      </w:r>
      <w:r w:rsidRPr="0049402A">
        <w:rPr>
          <w:rFonts w:cs="Arial"/>
          <w:sz w:val="24"/>
          <w:szCs w:val="24"/>
          <w:rtl/>
        </w:rPr>
        <w:t xml:space="preserve"> </w:t>
      </w:r>
      <w:r w:rsidRPr="0049402A">
        <w:rPr>
          <w:rFonts w:cs="Arial" w:hint="cs"/>
          <w:sz w:val="24"/>
          <w:szCs w:val="24"/>
          <w:rtl/>
        </w:rPr>
        <w:t>اتفاقية</w:t>
      </w:r>
      <w:r w:rsidRPr="0049402A">
        <w:rPr>
          <w:rFonts w:cs="Arial"/>
          <w:sz w:val="24"/>
          <w:szCs w:val="24"/>
          <w:rtl/>
        </w:rPr>
        <w:t xml:space="preserve"> </w:t>
      </w:r>
      <w:r w:rsidRPr="0049402A">
        <w:rPr>
          <w:rFonts w:cs="Arial" w:hint="cs"/>
          <w:sz w:val="24"/>
          <w:szCs w:val="24"/>
          <w:rtl/>
        </w:rPr>
        <w:t>الامم</w:t>
      </w:r>
      <w:r w:rsidRPr="0049402A">
        <w:rPr>
          <w:rFonts w:cs="Arial"/>
          <w:sz w:val="24"/>
          <w:szCs w:val="24"/>
          <w:rtl/>
        </w:rPr>
        <w:t xml:space="preserve"> </w:t>
      </w:r>
      <w:r w:rsidRPr="0049402A">
        <w:rPr>
          <w:rFonts w:cs="Arial" w:hint="cs"/>
          <w:sz w:val="24"/>
          <w:szCs w:val="24"/>
          <w:rtl/>
        </w:rPr>
        <w:t>المتحدة</w:t>
      </w:r>
      <w:r w:rsidRPr="0049402A">
        <w:rPr>
          <w:rFonts w:cs="Arial"/>
          <w:sz w:val="24"/>
          <w:szCs w:val="24"/>
          <w:rtl/>
        </w:rPr>
        <w:t xml:space="preserve"> </w:t>
      </w:r>
      <w:r w:rsidRPr="0049402A">
        <w:rPr>
          <w:rFonts w:cs="Arial" w:hint="cs"/>
          <w:sz w:val="24"/>
          <w:szCs w:val="24"/>
          <w:rtl/>
        </w:rPr>
        <w:t>بشان</w:t>
      </w:r>
      <w:r w:rsidRPr="0049402A">
        <w:rPr>
          <w:rFonts w:cs="Arial"/>
          <w:sz w:val="24"/>
          <w:szCs w:val="24"/>
          <w:rtl/>
        </w:rPr>
        <w:t xml:space="preserve"> </w:t>
      </w:r>
      <w:r w:rsidRPr="0049402A">
        <w:rPr>
          <w:rFonts w:cs="Arial" w:hint="cs"/>
          <w:sz w:val="24"/>
          <w:szCs w:val="24"/>
          <w:rtl/>
        </w:rPr>
        <w:t>عديم</w:t>
      </w:r>
      <w:r w:rsidRPr="0049402A">
        <w:rPr>
          <w:rFonts w:cs="Arial"/>
          <w:sz w:val="24"/>
          <w:szCs w:val="24"/>
          <w:rtl/>
        </w:rPr>
        <w:t xml:space="preserve"> </w:t>
      </w:r>
      <w:r w:rsidRPr="0049402A">
        <w:rPr>
          <w:rFonts w:cs="Arial" w:hint="cs"/>
          <w:sz w:val="24"/>
          <w:szCs w:val="24"/>
          <w:rtl/>
        </w:rPr>
        <w:t>الجنسية</w:t>
      </w:r>
      <w:r w:rsidRPr="0049402A">
        <w:rPr>
          <w:rFonts w:cs="Arial"/>
          <w:sz w:val="24"/>
          <w:szCs w:val="24"/>
          <w:rtl/>
        </w:rPr>
        <w:t xml:space="preserve"> </w:t>
      </w:r>
      <w:r w:rsidRPr="0049402A">
        <w:rPr>
          <w:rFonts w:cs="Arial" w:hint="cs"/>
          <w:sz w:val="24"/>
          <w:szCs w:val="24"/>
          <w:rtl/>
        </w:rPr>
        <w:t>لعام</w:t>
      </w:r>
      <w:r w:rsidRPr="0049402A">
        <w:rPr>
          <w:rFonts w:cs="Arial"/>
          <w:sz w:val="24"/>
          <w:szCs w:val="24"/>
          <w:rtl/>
        </w:rPr>
        <w:t xml:space="preserve"> 1954.</w:t>
      </w:r>
    </w:p>
  </w:footnote>
  <w:footnote w:id="7">
    <w:p w:rsidR="00D9718A" w:rsidRPr="0049402A" w:rsidRDefault="00D9718A" w:rsidP="00D9718A">
      <w:pPr>
        <w:pStyle w:val="aa"/>
        <w:jc w:val="both"/>
        <w:rPr>
          <w:sz w:val="24"/>
          <w:szCs w:val="24"/>
        </w:rPr>
      </w:pPr>
      <w:r w:rsidRPr="0049402A">
        <w:rPr>
          <w:rFonts w:hint="cs"/>
          <w:sz w:val="24"/>
          <w:szCs w:val="24"/>
          <w:rtl/>
        </w:rPr>
        <w:t>(</w:t>
      </w:r>
      <w:r w:rsidRPr="0049402A">
        <w:rPr>
          <w:rStyle w:val="ab"/>
          <w:sz w:val="24"/>
          <w:szCs w:val="24"/>
        </w:rPr>
        <w:footnoteRef/>
      </w:r>
      <w:r w:rsidRPr="0049402A">
        <w:rPr>
          <w:rFonts w:hint="cs"/>
          <w:sz w:val="24"/>
          <w:szCs w:val="24"/>
          <w:rtl/>
        </w:rPr>
        <w:t>)</w:t>
      </w:r>
      <w:r w:rsidRPr="0049402A">
        <w:rPr>
          <w:rFonts w:cs="Arial" w:hint="cs"/>
          <w:sz w:val="24"/>
          <w:szCs w:val="24"/>
          <w:rtl/>
        </w:rPr>
        <w:t xml:space="preserve"> كما</w:t>
      </w:r>
      <w:r w:rsidRPr="0049402A">
        <w:rPr>
          <w:rFonts w:cs="Arial"/>
          <w:sz w:val="24"/>
          <w:szCs w:val="24"/>
          <w:rtl/>
        </w:rPr>
        <w:t xml:space="preserve"> </w:t>
      </w:r>
      <w:r w:rsidRPr="0049402A">
        <w:rPr>
          <w:rFonts w:cs="Arial" w:hint="cs"/>
          <w:sz w:val="24"/>
          <w:szCs w:val="24"/>
          <w:rtl/>
        </w:rPr>
        <w:t>كان</w:t>
      </w:r>
      <w:r w:rsidRPr="0049402A">
        <w:rPr>
          <w:rFonts w:cs="Arial"/>
          <w:sz w:val="24"/>
          <w:szCs w:val="24"/>
          <w:rtl/>
        </w:rPr>
        <w:t xml:space="preserve"> </w:t>
      </w:r>
      <w:r w:rsidRPr="0049402A">
        <w:rPr>
          <w:rFonts w:cs="Arial" w:hint="cs"/>
          <w:sz w:val="24"/>
          <w:szCs w:val="24"/>
          <w:rtl/>
        </w:rPr>
        <w:t>هذا</w:t>
      </w:r>
      <w:r w:rsidRPr="0049402A">
        <w:rPr>
          <w:rFonts w:cs="Arial"/>
          <w:sz w:val="24"/>
          <w:szCs w:val="24"/>
          <w:rtl/>
        </w:rPr>
        <w:t xml:space="preserve">  </w:t>
      </w:r>
      <w:r w:rsidRPr="0049402A">
        <w:rPr>
          <w:rFonts w:cs="Arial" w:hint="cs"/>
          <w:sz w:val="24"/>
          <w:szCs w:val="24"/>
          <w:rtl/>
        </w:rPr>
        <w:t>موقف</w:t>
      </w:r>
      <w:r w:rsidRPr="0049402A">
        <w:rPr>
          <w:rFonts w:cs="Arial"/>
          <w:sz w:val="24"/>
          <w:szCs w:val="24"/>
          <w:rtl/>
        </w:rPr>
        <w:t xml:space="preserve"> </w:t>
      </w:r>
      <w:r w:rsidRPr="0049402A">
        <w:rPr>
          <w:rFonts w:cs="Arial" w:hint="cs"/>
          <w:sz w:val="24"/>
          <w:szCs w:val="24"/>
          <w:rtl/>
        </w:rPr>
        <w:t>المشرع</w:t>
      </w:r>
      <w:r w:rsidRPr="0049402A">
        <w:rPr>
          <w:rFonts w:cs="Arial"/>
          <w:sz w:val="24"/>
          <w:szCs w:val="24"/>
          <w:rtl/>
        </w:rPr>
        <w:t xml:space="preserve"> </w:t>
      </w:r>
      <w:r w:rsidRPr="0049402A">
        <w:rPr>
          <w:rFonts w:cs="Arial" w:hint="cs"/>
          <w:sz w:val="24"/>
          <w:szCs w:val="24"/>
          <w:rtl/>
        </w:rPr>
        <w:t>العراقي</w:t>
      </w:r>
      <w:r w:rsidRPr="0049402A">
        <w:rPr>
          <w:rFonts w:cs="Arial"/>
          <w:sz w:val="24"/>
          <w:szCs w:val="24"/>
          <w:rtl/>
        </w:rPr>
        <w:t xml:space="preserve"> </w:t>
      </w:r>
      <w:r w:rsidRPr="0049402A">
        <w:rPr>
          <w:rFonts w:cs="Arial" w:hint="cs"/>
          <w:sz w:val="24"/>
          <w:szCs w:val="24"/>
          <w:rtl/>
        </w:rPr>
        <w:t>في</w:t>
      </w:r>
      <w:r w:rsidRPr="0049402A">
        <w:rPr>
          <w:rFonts w:cs="Arial"/>
          <w:sz w:val="24"/>
          <w:szCs w:val="24"/>
          <w:rtl/>
        </w:rPr>
        <w:t xml:space="preserve"> </w:t>
      </w:r>
      <w:r w:rsidRPr="0049402A">
        <w:rPr>
          <w:rFonts w:cs="Arial" w:hint="cs"/>
          <w:sz w:val="24"/>
          <w:szCs w:val="24"/>
          <w:rtl/>
        </w:rPr>
        <w:t>قانون</w:t>
      </w:r>
      <w:r w:rsidRPr="0049402A">
        <w:rPr>
          <w:rFonts w:cs="Arial"/>
          <w:sz w:val="24"/>
          <w:szCs w:val="24"/>
          <w:rtl/>
        </w:rPr>
        <w:t xml:space="preserve"> </w:t>
      </w:r>
      <w:r w:rsidRPr="0049402A">
        <w:rPr>
          <w:rFonts w:cs="Arial" w:hint="cs"/>
          <w:sz w:val="24"/>
          <w:szCs w:val="24"/>
          <w:rtl/>
        </w:rPr>
        <w:t>الإقامة</w:t>
      </w:r>
      <w:r w:rsidRPr="0049402A">
        <w:rPr>
          <w:rFonts w:cs="Arial"/>
          <w:sz w:val="24"/>
          <w:szCs w:val="24"/>
          <w:rtl/>
        </w:rPr>
        <w:t xml:space="preserve"> </w:t>
      </w:r>
      <w:r w:rsidRPr="0049402A">
        <w:rPr>
          <w:rFonts w:cs="Arial" w:hint="cs"/>
          <w:sz w:val="24"/>
          <w:szCs w:val="24"/>
          <w:rtl/>
        </w:rPr>
        <w:t>رقم</w:t>
      </w:r>
      <w:r w:rsidRPr="0049402A">
        <w:rPr>
          <w:rFonts w:cs="Arial"/>
          <w:sz w:val="24"/>
          <w:szCs w:val="24"/>
          <w:rtl/>
        </w:rPr>
        <w:t xml:space="preserve"> 118 </w:t>
      </w:r>
      <w:r w:rsidRPr="0049402A">
        <w:rPr>
          <w:rFonts w:cs="Arial" w:hint="cs"/>
          <w:sz w:val="24"/>
          <w:szCs w:val="24"/>
          <w:rtl/>
        </w:rPr>
        <w:t>لسنة</w:t>
      </w:r>
      <w:r w:rsidRPr="0049402A">
        <w:rPr>
          <w:rFonts w:cs="Arial"/>
          <w:sz w:val="24"/>
          <w:szCs w:val="24"/>
          <w:rtl/>
        </w:rPr>
        <w:t xml:space="preserve"> 1978 </w:t>
      </w:r>
      <w:r w:rsidRPr="0049402A">
        <w:rPr>
          <w:rFonts w:cs="Arial" w:hint="cs"/>
          <w:sz w:val="24"/>
          <w:szCs w:val="24"/>
          <w:rtl/>
        </w:rPr>
        <w:t>المعدل</w:t>
      </w:r>
      <w:r w:rsidRPr="0049402A">
        <w:rPr>
          <w:rFonts w:cs="Arial"/>
          <w:sz w:val="24"/>
          <w:szCs w:val="24"/>
          <w:rtl/>
        </w:rPr>
        <w:t xml:space="preserve"> </w:t>
      </w:r>
      <w:r w:rsidRPr="0049402A">
        <w:rPr>
          <w:rFonts w:cs="Arial" w:hint="cs"/>
          <w:sz w:val="24"/>
          <w:szCs w:val="24"/>
          <w:rtl/>
        </w:rPr>
        <w:t>من</w:t>
      </w:r>
      <w:r w:rsidRPr="0049402A">
        <w:rPr>
          <w:rFonts w:cs="Arial"/>
          <w:sz w:val="24"/>
          <w:szCs w:val="24"/>
          <w:rtl/>
        </w:rPr>
        <w:t xml:space="preserve"> </w:t>
      </w:r>
      <w:r w:rsidRPr="0049402A">
        <w:rPr>
          <w:rFonts w:cs="Arial" w:hint="cs"/>
          <w:sz w:val="24"/>
          <w:szCs w:val="24"/>
          <w:rtl/>
        </w:rPr>
        <w:t>المادة</w:t>
      </w:r>
      <w:r w:rsidRPr="0049402A">
        <w:rPr>
          <w:rFonts w:cs="Arial"/>
          <w:sz w:val="24"/>
          <w:szCs w:val="24"/>
          <w:rtl/>
        </w:rPr>
        <w:t xml:space="preserve"> (1/6) </w:t>
      </w:r>
      <w:r w:rsidRPr="0049402A">
        <w:rPr>
          <w:rFonts w:cs="Arial" w:hint="cs"/>
          <w:sz w:val="24"/>
          <w:szCs w:val="24"/>
          <w:rtl/>
        </w:rPr>
        <w:t>ضمن</w:t>
      </w:r>
      <w:r w:rsidRPr="0049402A">
        <w:rPr>
          <w:rFonts w:cs="Arial"/>
          <w:sz w:val="24"/>
          <w:szCs w:val="24"/>
          <w:rtl/>
        </w:rPr>
        <w:t xml:space="preserve"> </w:t>
      </w:r>
      <w:r w:rsidRPr="0049402A">
        <w:rPr>
          <w:rFonts w:cs="Arial" w:hint="cs"/>
          <w:sz w:val="24"/>
          <w:szCs w:val="24"/>
          <w:rtl/>
        </w:rPr>
        <w:t>هذا</w:t>
      </w:r>
      <w:r w:rsidRPr="0049402A">
        <w:rPr>
          <w:rFonts w:cs="Arial"/>
          <w:sz w:val="24"/>
          <w:szCs w:val="24"/>
          <w:rtl/>
        </w:rPr>
        <w:t xml:space="preserve"> </w:t>
      </w:r>
      <w:r w:rsidRPr="0049402A">
        <w:rPr>
          <w:rFonts w:cs="Arial" w:hint="cs"/>
          <w:sz w:val="24"/>
          <w:szCs w:val="24"/>
          <w:rtl/>
        </w:rPr>
        <w:t>الاتجاه</w:t>
      </w:r>
      <w:r w:rsidRPr="0049402A">
        <w:rPr>
          <w:rFonts w:cs="Arial"/>
          <w:sz w:val="24"/>
          <w:szCs w:val="24"/>
          <w:rtl/>
        </w:rPr>
        <w:t xml:space="preserve"> </w:t>
      </w:r>
      <w:r w:rsidRPr="0049402A">
        <w:rPr>
          <w:rFonts w:cs="Arial" w:hint="cs"/>
          <w:sz w:val="24"/>
          <w:szCs w:val="24"/>
          <w:rtl/>
        </w:rPr>
        <w:t>حيث</w:t>
      </w:r>
      <w:r w:rsidRPr="0049402A">
        <w:rPr>
          <w:rFonts w:cs="Arial"/>
          <w:sz w:val="24"/>
          <w:szCs w:val="24"/>
          <w:rtl/>
        </w:rPr>
        <w:t xml:space="preserve"> </w:t>
      </w:r>
      <w:r w:rsidRPr="0049402A">
        <w:rPr>
          <w:rFonts w:cs="Arial" w:hint="cs"/>
          <w:sz w:val="24"/>
          <w:szCs w:val="24"/>
          <w:rtl/>
        </w:rPr>
        <w:t>عرف</w:t>
      </w:r>
      <w:r w:rsidRPr="0049402A">
        <w:rPr>
          <w:rFonts w:cs="Arial"/>
          <w:sz w:val="24"/>
          <w:szCs w:val="24"/>
          <w:rtl/>
        </w:rPr>
        <w:t xml:space="preserve"> </w:t>
      </w:r>
      <w:r w:rsidRPr="0049402A">
        <w:rPr>
          <w:rFonts w:cs="Arial" w:hint="cs"/>
          <w:sz w:val="24"/>
          <w:szCs w:val="24"/>
          <w:rtl/>
        </w:rPr>
        <w:t>الأجنبي</w:t>
      </w:r>
      <w:r w:rsidRPr="0049402A">
        <w:rPr>
          <w:rFonts w:cs="Arial"/>
          <w:sz w:val="24"/>
          <w:szCs w:val="24"/>
          <w:rtl/>
        </w:rPr>
        <w:t xml:space="preserve"> </w:t>
      </w:r>
      <w:r w:rsidRPr="0049402A">
        <w:rPr>
          <w:rFonts w:cs="Arial" w:hint="cs"/>
          <w:sz w:val="24"/>
          <w:szCs w:val="24"/>
          <w:rtl/>
        </w:rPr>
        <w:t>بطريقة</w:t>
      </w:r>
      <w:r w:rsidRPr="0049402A">
        <w:rPr>
          <w:rFonts w:cs="Arial"/>
          <w:sz w:val="24"/>
          <w:szCs w:val="24"/>
          <w:rtl/>
        </w:rPr>
        <w:t xml:space="preserve"> </w:t>
      </w:r>
      <w:r w:rsidRPr="0049402A">
        <w:rPr>
          <w:rFonts w:cs="Arial" w:hint="cs"/>
          <w:sz w:val="24"/>
          <w:szCs w:val="24"/>
          <w:rtl/>
        </w:rPr>
        <w:t>ايجابية</w:t>
      </w:r>
      <w:r w:rsidRPr="0049402A">
        <w:rPr>
          <w:rFonts w:cs="Arial"/>
          <w:sz w:val="24"/>
          <w:szCs w:val="24"/>
          <w:rtl/>
        </w:rPr>
        <w:t xml:space="preserve"> </w:t>
      </w:r>
      <w:r w:rsidRPr="0049402A">
        <w:rPr>
          <w:rFonts w:cs="Arial" w:hint="cs"/>
          <w:sz w:val="24"/>
          <w:szCs w:val="24"/>
          <w:rtl/>
        </w:rPr>
        <w:t>على</w:t>
      </w:r>
      <w:r w:rsidRPr="0049402A">
        <w:rPr>
          <w:rFonts w:cs="Arial"/>
          <w:sz w:val="24"/>
          <w:szCs w:val="24"/>
          <w:rtl/>
        </w:rPr>
        <w:t xml:space="preserve"> </w:t>
      </w:r>
      <w:r w:rsidRPr="0049402A">
        <w:rPr>
          <w:rFonts w:cs="Arial" w:hint="cs"/>
          <w:sz w:val="24"/>
          <w:szCs w:val="24"/>
          <w:rtl/>
        </w:rPr>
        <w:t>أنه</w:t>
      </w:r>
      <w:r w:rsidRPr="0049402A">
        <w:rPr>
          <w:rFonts w:cs="Arial"/>
          <w:sz w:val="24"/>
          <w:szCs w:val="24"/>
          <w:rtl/>
        </w:rPr>
        <w:t xml:space="preserve"> (</w:t>
      </w:r>
      <w:r w:rsidRPr="0049402A">
        <w:rPr>
          <w:rFonts w:cs="Arial" w:hint="cs"/>
          <w:sz w:val="24"/>
          <w:szCs w:val="24"/>
          <w:rtl/>
        </w:rPr>
        <w:t>كل</w:t>
      </w:r>
      <w:r w:rsidRPr="0049402A">
        <w:rPr>
          <w:rFonts w:cs="Arial"/>
          <w:sz w:val="24"/>
          <w:szCs w:val="24"/>
          <w:rtl/>
        </w:rPr>
        <w:t xml:space="preserve"> </w:t>
      </w:r>
      <w:r w:rsidRPr="0049402A">
        <w:rPr>
          <w:rFonts w:cs="Arial" w:hint="cs"/>
          <w:sz w:val="24"/>
          <w:szCs w:val="24"/>
          <w:rtl/>
        </w:rPr>
        <w:t>من</w:t>
      </w:r>
      <w:r w:rsidRPr="0049402A">
        <w:rPr>
          <w:rFonts w:cs="Arial"/>
          <w:sz w:val="24"/>
          <w:szCs w:val="24"/>
          <w:rtl/>
        </w:rPr>
        <w:t xml:space="preserve"> </w:t>
      </w:r>
      <w:r w:rsidRPr="0049402A">
        <w:rPr>
          <w:rFonts w:cs="Arial" w:hint="cs"/>
          <w:sz w:val="24"/>
          <w:szCs w:val="24"/>
          <w:rtl/>
        </w:rPr>
        <w:t>لا</w:t>
      </w:r>
      <w:r w:rsidRPr="0049402A">
        <w:rPr>
          <w:rFonts w:cs="Arial"/>
          <w:sz w:val="24"/>
          <w:szCs w:val="24"/>
          <w:rtl/>
        </w:rPr>
        <w:t xml:space="preserve"> </w:t>
      </w:r>
      <w:r w:rsidRPr="0049402A">
        <w:rPr>
          <w:rFonts w:cs="Arial" w:hint="cs"/>
          <w:sz w:val="24"/>
          <w:szCs w:val="24"/>
          <w:rtl/>
        </w:rPr>
        <w:t>يتمتع</w:t>
      </w:r>
      <w:r w:rsidRPr="0049402A">
        <w:rPr>
          <w:rFonts w:cs="Arial"/>
          <w:sz w:val="24"/>
          <w:szCs w:val="24"/>
          <w:rtl/>
        </w:rPr>
        <w:t xml:space="preserve"> </w:t>
      </w:r>
      <w:r w:rsidRPr="0049402A">
        <w:rPr>
          <w:rFonts w:cs="Arial" w:hint="cs"/>
          <w:sz w:val="24"/>
          <w:szCs w:val="24"/>
          <w:rtl/>
        </w:rPr>
        <w:t>بالجنسية</w:t>
      </w:r>
      <w:r w:rsidRPr="0049402A">
        <w:rPr>
          <w:rFonts w:cs="Arial"/>
          <w:sz w:val="24"/>
          <w:szCs w:val="24"/>
          <w:rtl/>
        </w:rPr>
        <w:t xml:space="preserve"> </w:t>
      </w:r>
      <w:r w:rsidRPr="0049402A">
        <w:rPr>
          <w:rFonts w:cs="Arial" w:hint="cs"/>
          <w:sz w:val="24"/>
          <w:szCs w:val="24"/>
          <w:rtl/>
        </w:rPr>
        <w:t>العراقية</w:t>
      </w:r>
      <w:r w:rsidRPr="0049402A">
        <w:rPr>
          <w:rFonts w:cs="Arial"/>
          <w:sz w:val="24"/>
          <w:szCs w:val="24"/>
          <w:rtl/>
        </w:rPr>
        <w:t>)</w:t>
      </w:r>
      <w:r w:rsidRPr="0049402A">
        <w:rPr>
          <w:rFonts w:hint="cs"/>
          <w:sz w:val="24"/>
          <w:szCs w:val="24"/>
          <w:rtl/>
        </w:rPr>
        <w:t xml:space="preserve"> .</w:t>
      </w:r>
    </w:p>
  </w:footnote>
  <w:footnote w:id="8">
    <w:p w:rsidR="00D9718A" w:rsidRDefault="00D9718A" w:rsidP="00D9718A">
      <w:pPr>
        <w:pStyle w:val="aa"/>
        <w:rPr>
          <w:rtl/>
        </w:rPr>
      </w:pPr>
      <w:r w:rsidRPr="0049402A">
        <w:rPr>
          <w:rFonts w:hint="cs"/>
          <w:sz w:val="24"/>
          <w:szCs w:val="24"/>
          <w:rtl/>
        </w:rPr>
        <w:t>(</w:t>
      </w:r>
      <w:r w:rsidRPr="0049402A">
        <w:rPr>
          <w:rStyle w:val="ab"/>
          <w:sz w:val="24"/>
          <w:szCs w:val="24"/>
        </w:rPr>
        <w:footnoteRef/>
      </w:r>
      <w:r w:rsidRPr="0049402A">
        <w:rPr>
          <w:rFonts w:hint="cs"/>
          <w:sz w:val="24"/>
          <w:szCs w:val="24"/>
          <w:rtl/>
        </w:rPr>
        <w:t xml:space="preserve">) </w:t>
      </w:r>
      <w:r w:rsidRPr="0049402A">
        <w:rPr>
          <w:rFonts w:cs="Arial" w:hint="cs"/>
          <w:sz w:val="24"/>
          <w:szCs w:val="24"/>
          <w:rtl/>
        </w:rPr>
        <w:t>إلى</w:t>
      </w:r>
      <w:r w:rsidRPr="0049402A">
        <w:rPr>
          <w:rFonts w:cs="Arial"/>
          <w:sz w:val="24"/>
          <w:szCs w:val="24"/>
          <w:rtl/>
        </w:rPr>
        <w:t xml:space="preserve"> </w:t>
      </w:r>
      <w:r w:rsidRPr="0049402A">
        <w:rPr>
          <w:rFonts w:cs="Arial" w:hint="cs"/>
          <w:sz w:val="24"/>
          <w:szCs w:val="24"/>
          <w:rtl/>
        </w:rPr>
        <w:t>المعنى</w:t>
      </w:r>
      <w:r w:rsidRPr="0049402A">
        <w:rPr>
          <w:rFonts w:cs="Arial"/>
          <w:sz w:val="24"/>
          <w:szCs w:val="24"/>
          <w:rtl/>
        </w:rPr>
        <w:t xml:space="preserve"> </w:t>
      </w:r>
      <w:r w:rsidRPr="0049402A">
        <w:rPr>
          <w:rFonts w:cs="Arial" w:hint="cs"/>
          <w:sz w:val="24"/>
          <w:szCs w:val="24"/>
          <w:rtl/>
        </w:rPr>
        <w:t>نفسه</w:t>
      </w:r>
      <w:r w:rsidRPr="0049402A">
        <w:rPr>
          <w:rFonts w:cs="Arial"/>
          <w:sz w:val="24"/>
          <w:szCs w:val="24"/>
          <w:rtl/>
        </w:rPr>
        <w:t xml:space="preserve"> </w:t>
      </w:r>
      <w:r w:rsidRPr="0049402A">
        <w:rPr>
          <w:rFonts w:cs="Arial" w:hint="cs"/>
          <w:sz w:val="24"/>
          <w:szCs w:val="24"/>
          <w:rtl/>
        </w:rPr>
        <w:t>ذهبت</w:t>
      </w:r>
      <w:r w:rsidRPr="0049402A">
        <w:rPr>
          <w:rFonts w:cs="Arial"/>
          <w:sz w:val="24"/>
          <w:szCs w:val="24"/>
          <w:rtl/>
        </w:rPr>
        <w:t xml:space="preserve"> </w:t>
      </w:r>
      <w:r w:rsidRPr="0049402A">
        <w:rPr>
          <w:rFonts w:cs="Arial" w:hint="cs"/>
          <w:sz w:val="24"/>
          <w:szCs w:val="24"/>
          <w:rtl/>
        </w:rPr>
        <w:t>المادة</w:t>
      </w:r>
      <w:r w:rsidRPr="0049402A">
        <w:rPr>
          <w:rFonts w:cs="Arial"/>
          <w:sz w:val="24"/>
          <w:szCs w:val="24"/>
          <w:rtl/>
        </w:rPr>
        <w:t xml:space="preserve"> (154) </w:t>
      </w:r>
      <w:r w:rsidRPr="0049402A">
        <w:rPr>
          <w:rFonts w:cs="Arial" w:hint="cs"/>
          <w:sz w:val="24"/>
          <w:szCs w:val="24"/>
          <w:rtl/>
        </w:rPr>
        <w:t>من</w:t>
      </w:r>
      <w:r w:rsidRPr="0049402A">
        <w:rPr>
          <w:rFonts w:cs="Arial"/>
          <w:sz w:val="24"/>
          <w:szCs w:val="24"/>
          <w:rtl/>
        </w:rPr>
        <w:t xml:space="preserve"> </w:t>
      </w:r>
      <w:r w:rsidRPr="0049402A">
        <w:rPr>
          <w:rFonts w:cs="Arial" w:hint="cs"/>
          <w:sz w:val="24"/>
          <w:szCs w:val="24"/>
          <w:rtl/>
        </w:rPr>
        <w:t>قانون</w:t>
      </w:r>
      <w:r w:rsidRPr="0049402A">
        <w:rPr>
          <w:rFonts w:cs="Arial"/>
          <w:sz w:val="24"/>
          <w:szCs w:val="24"/>
          <w:rtl/>
        </w:rPr>
        <w:t xml:space="preserve"> </w:t>
      </w:r>
      <w:r w:rsidRPr="0049402A">
        <w:rPr>
          <w:rFonts w:cs="Arial" w:hint="cs"/>
          <w:sz w:val="24"/>
          <w:szCs w:val="24"/>
          <w:rtl/>
        </w:rPr>
        <w:t>التسجيل</w:t>
      </w:r>
      <w:r w:rsidRPr="0049402A">
        <w:rPr>
          <w:rFonts w:cs="Arial"/>
          <w:sz w:val="24"/>
          <w:szCs w:val="24"/>
          <w:rtl/>
        </w:rPr>
        <w:t xml:space="preserve"> </w:t>
      </w:r>
      <w:r w:rsidRPr="0049402A">
        <w:rPr>
          <w:rFonts w:cs="Arial" w:hint="cs"/>
          <w:sz w:val="24"/>
          <w:szCs w:val="24"/>
          <w:rtl/>
        </w:rPr>
        <w:t>العقاري</w:t>
      </w:r>
      <w:r w:rsidRPr="0049402A">
        <w:rPr>
          <w:rFonts w:cs="Arial"/>
          <w:sz w:val="24"/>
          <w:szCs w:val="24"/>
          <w:rtl/>
        </w:rPr>
        <w:t xml:space="preserve"> </w:t>
      </w:r>
      <w:r w:rsidRPr="0049402A">
        <w:rPr>
          <w:rFonts w:cs="Arial" w:hint="cs"/>
          <w:sz w:val="24"/>
          <w:szCs w:val="24"/>
          <w:rtl/>
        </w:rPr>
        <w:t>رقم</w:t>
      </w:r>
      <w:r w:rsidRPr="0049402A">
        <w:rPr>
          <w:rFonts w:cs="Arial"/>
          <w:sz w:val="24"/>
          <w:szCs w:val="24"/>
          <w:rtl/>
        </w:rPr>
        <w:t xml:space="preserve"> 43 </w:t>
      </w:r>
      <w:r w:rsidRPr="0049402A">
        <w:rPr>
          <w:rFonts w:cs="Arial" w:hint="cs"/>
          <w:sz w:val="24"/>
          <w:szCs w:val="24"/>
          <w:rtl/>
        </w:rPr>
        <w:t>لسنة</w:t>
      </w:r>
      <w:r w:rsidRPr="0049402A">
        <w:rPr>
          <w:rFonts w:cs="Arial"/>
          <w:sz w:val="24"/>
          <w:szCs w:val="24"/>
          <w:rtl/>
        </w:rPr>
        <w:t xml:space="preserve"> 1971.</w:t>
      </w:r>
    </w:p>
  </w:footnote>
  <w:footnote w:id="9">
    <w:p w:rsidR="00D9718A" w:rsidRPr="002E6928" w:rsidRDefault="00D9718A" w:rsidP="00D9718A">
      <w:pPr>
        <w:pStyle w:val="aa"/>
        <w:jc w:val="both"/>
        <w:rPr>
          <w:sz w:val="24"/>
          <w:szCs w:val="24"/>
        </w:rPr>
      </w:pPr>
      <w:r w:rsidRPr="002E6928">
        <w:rPr>
          <w:rFonts w:hint="cs"/>
          <w:sz w:val="24"/>
          <w:szCs w:val="24"/>
          <w:rtl/>
        </w:rPr>
        <w:t>(</w:t>
      </w:r>
      <w:r w:rsidRPr="002E6928">
        <w:rPr>
          <w:rStyle w:val="ab"/>
          <w:sz w:val="24"/>
          <w:szCs w:val="24"/>
        </w:rPr>
        <w:footnoteRef/>
      </w:r>
      <w:r w:rsidRPr="002E6928">
        <w:rPr>
          <w:rFonts w:hint="cs"/>
          <w:sz w:val="24"/>
          <w:szCs w:val="24"/>
          <w:rtl/>
        </w:rPr>
        <w:t>)</w:t>
      </w:r>
      <w:r>
        <w:rPr>
          <w:rFonts w:hint="cs"/>
          <w:sz w:val="24"/>
          <w:szCs w:val="24"/>
          <w:rtl/>
        </w:rPr>
        <w:t xml:space="preserve"> </w:t>
      </w:r>
      <w:r w:rsidRPr="002E6928">
        <w:rPr>
          <w:rFonts w:cs="Arial" w:hint="cs"/>
          <w:sz w:val="24"/>
          <w:szCs w:val="24"/>
          <w:rtl/>
        </w:rPr>
        <w:t>إلى</w:t>
      </w:r>
      <w:r w:rsidRPr="002E6928">
        <w:rPr>
          <w:rFonts w:cs="Arial"/>
          <w:sz w:val="24"/>
          <w:szCs w:val="24"/>
          <w:rtl/>
        </w:rPr>
        <w:t xml:space="preserve"> </w:t>
      </w:r>
      <w:r w:rsidRPr="002E6928">
        <w:rPr>
          <w:rFonts w:cs="Arial" w:hint="cs"/>
          <w:sz w:val="24"/>
          <w:szCs w:val="24"/>
          <w:rtl/>
        </w:rPr>
        <w:t>نفس</w:t>
      </w:r>
      <w:r w:rsidRPr="002E6928">
        <w:rPr>
          <w:rFonts w:cs="Arial"/>
          <w:sz w:val="24"/>
          <w:szCs w:val="24"/>
          <w:rtl/>
        </w:rPr>
        <w:t xml:space="preserve"> </w:t>
      </w:r>
      <w:r w:rsidRPr="002E6928">
        <w:rPr>
          <w:rFonts w:cs="Arial" w:hint="cs"/>
          <w:sz w:val="24"/>
          <w:szCs w:val="24"/>
          <w:rtl/>
        </w:rPr>
        <w:t>المعنى</w:t>
      </w:r>
      <w:r w:rsidRPr="002E6928">
        <w:rPr>
          <w:rFonts w:cs="Arial"/>
          <w:sz w:val="24"/>
          <w:szCs w:val="24"/>
          <w:rtl/>
        </w:rPr>
        <w:t xml:space="preserve"> </w:t>
      </w:r>
      <w:r w:rsidRPr="002E6928">
        <w:rPr>
          <w:rFonts w:cs="Arial" w:hint="cs"/>
          <w:sz w:val="24"/>
          <w:szCs w:val="24"/>
          <w:rtl/>
        </w:rPr>
        <w:t>ذهبت</w:t>
      </w:r>
      <w:r w:rsidRPr="002E6928">
        <w:rPr>
          <w:rFonts w:cs="Arial"/>
          <w:sz w:val="24"/>
          <w:szCs w:val="24"/>
          <w:rtl/>
        </w:rPr>
        <w:t xml:space="preserve"> </w:t>
      </w:r>
      <w:r w:rsidRPr="002E6928">
        <w:rPr>
          <w:rFonts w:cs="Arial" w:hint="cs"/>
          <w:sz w:val="24"/>
          <w:szCs w:val="24"/>
          <w:rtl/>
        </w:rPr>
        <w:t>المادة</w:t>
      </w:r>
      <w:r w:rsidRPr="002E6928">
        <w:rPr>
          <w:rFonts w:cs="Arial"/>
          <w:sz w:val="24"/>
          <w:szCs w:val="24"/>
          <w:rtl/>
        </w:rPr>
        <w:t xml:space="preserve"> (154) </w:t>
      </w:r>
      <w:r w:rsidRPr="002E6928">
        <w:rPr>
          <w:rFonts w:cs="Arial" w:hint="cs"/>
          <w:sz w:val="24"/>
          <w:szCs w:val="24"/>
          <w:rtl/>
        </w:rPr>
        <w:t>من</w:t>
      </w:r>
      <w:r w:rsidRPr="002E6928">
        <w:rPr>
          <w:rFonts w:cs="Arial"/>
          <w:sz w:val="24"/>
          <w:szCs w:val="24"/>
          <w:rtl/>
        </w:rPr>
        <w:t xml:space="preserve"> </w:t>
      </w:r>
      <w:r w:rsidRPr="002E6928">
        <w:rPr>
          <w:rFonts w:cs="Arial" w:hint="cs"/>
          <w:sz w:val="24"/>
          <w:szCs w:val="24"/>
          <w:rtl/>
        </w:rPr>
        <w:t>قانون</w:t>
      </w:r>
      <w:r w:rsidRPr="002E6928">
        <w:rPr>
          <w:rFonts w:cs="Arial"/>
          <w:sz w:val="24"/>
          <w:szCs w:val="24"/>
          <w:rtl/>
        </w:rPr>
        <w:t xml:space="preserve"> </w:t>
      </w:r>
      <w:r w:rsidRPr="002E6928">
        <w:rPr>
          <w:rFonts w:cs="Arial" w:hint="cs"/>
          <w:sz w:val="24"/>
          <w:szCs w:val="24"/>
          <w:rtl/>
        </w:rPr>
        <w:t>التسجيل</w:t>
      </w:r>
      <w:r w:rsidRPr="002E6928">
        <w:rPr>
          <w:rFonts w:cs="Arial"/>
          <w:sz w:val="24"/>
          <w:szCs w:val="24"/>
          <w:rtl/>
        </w:rPr>
        <w:t xml:space="preserve"> </w:t>
      </w:r>
      <w:r w:rsidRPr="002E6928">
        <w:rPr>
          <w:rFonts w:cs="Arial" w:hint="cs"/>
          <w:sz w:val="24"/>
          <w:szCs w:val="24"/>
          <w:rtl/>
        </w:rPr>
        <w:t>العقاري</w:t>
      </w:r>
      <w:r w:rsidRPr="002E6928">
        <w:rPr>
          <w:rFonts w:cs="Arial"/>
          <w:sz w:val="24"/>
          <w:szCs w:val="24"/>
          <w:rtl/>
        </w:rPr>
        <w:t xml:space="preserve"> </w:t>
      </w:r>
      <w:r w:rsidRPr="002E6928">
        <w:rPr>
          <w:rFonts w:cs="Arial" w:hint="cs"/>
          <w:sz w:val="24"/>
          <w:szCs w:val="24"/>
          <w:rtl/>
        </w:rPr>
        <w:t>المعدل</w:t>
      </w:r>
      <w:r w:rsidRPr="002E6928">
        <w:rPr>
          <w:rFonts w:cs="Arial"/>
          <w:sz w:val="24"/>
          <w:szCs w:val="24"/>
          <w:rtl/>
        </w:rPr>
        <w:t xml:space="preserve"> </w:t>
      </w:r>
      <w:r w:rsidRPr="002E6928">
        <w:rPr>
          <w:rFonts w:cs="Arial" w:hint="cs"/>
          <w:sz w:val="24"/>
          <w:szCs w:val="24"/>
          <w:rtl/>
        </w:rPr>
        <w:t>رقم</w:t>
      </w:r>
      <w:r w:rsidRPr="002E6928">
        <w:rPr>
          <w:rFonts w:cs="Arial"/>
          <w:sz w:val="24"/>
          <w:szCs w:val="24"/>
          <w:rtl/>
        </w:rPr>
        <w:t xml:space="preserve"> 43 </w:t>
      </w:r>
      <w:r w:rsidRPr="002E6928">
        <w:rPr>
          <w:rFonts w:cs="Arial" w:hint="cs"/>
          <w:sz w:val="24"/>
          <w:szCs w:val="24"/>
          <w:rtl/>
        </w:rPr>
        <w:t>لسنة</w:t>
      </w:r>
      <w:r w:rsidRPr="002E6928">
        <w:rPr>
          <w:rFonts w:cs="Arial"/>
          <w:sz w:val="24"/>
          <w:szCs w:val="24"/>
          <w:rtl/>
        </w:rPr>
        <w:t xml:space="preserve"> 1971 </w:t>
      </w:r>
      <w:r w:rsidRPr="002E6928">
        <w:rPr>
          <w:rFonts w:cs="Arial" w:hint="cs"/>
          <w:sz w:val="24"/>
          <w:szCs w:val="24"/>
          <w:rtl/>
        </w:rPr>
        <w:t>والمادة</w:t>
      </w:r>
      <w:r w:rsidRPr="002E6928">
        <w:rPr>
          <w:rFonts w:cs="Arial"/>
          <w:sz w:val="24"/>
          <w:szCs w:val="24"/>
          <w:rtl/>
        </w:rPr>
        <w:t xml:space="preserve"> (1/9) </w:t>
      </w:r>
      <w:r w:rsidRPr="002E6928">
        <w:rPr>
          <w:rFonts w:cs="Arial" w:hint="cs"/>
          <w:sz w:val="24"/>
          <w:szCs w:val="24"/>
          <w:rtl/>
        </w:rPr>
        <w:t>من</w:t>
      </w:r>
      <w:r w:rsidRPr="002E6928">
        <w:rPr>
          <w:rFonts w:cs="Arial"/>
          <w:sz w:val="24"/>
          <w:szCs w:val="24"/>
          <w:rtl/>
        </w:rPr>
        <w:t xml:space="preserve"> </w:t>
      </w:r>
      <w:r w:rsidRPr="002E6928">
        <w:rPr>
          <w:rFonts w:cs="Arial" w:hint="cs"/>
          <w:sz w:val="24"/>
          <w:szCs w:val="24"/>
          <w:rtl/>
        </w:rPr>
        <w:t>قانون</w:t>
      </w:r>
      <w:r w:rsidRPr="002E6928">
        <w:rPr>
          <w:rFonts w:cs="Arial"/>
          <w:sz w:val="24"/>
          <w:szCs w:val="24"/>
          <w:rtl/>
        </w:rPr>
        <w:t xml:space="preserve"> </w:t>
      </w:r>
      <w:r w:rsidRPr="002E6928">
        <w:rPr>
          <w:rFonts w:cs="Arial" w:hint="cs"/>
          <w:sz w:val="24"/>
          <w:szCs w:val="24"/>
          <w:rtl/>
        </w:rPr>
        <w:t>الاحوال</w:t>
      </w:r>
      <w:r w:rsidRPr="002E6928">
        <w:rPr>
          <w:rFonts w:cs="Arial"/>
          <w:sz w:val="24"/>
          <w:szCs w:val="24"/>
          <w:rtl/>
        </w:rPr>
        <w:t xml:space="preserve"> </w:t>
      </w:r>
      <w:r w:rsidRPr="002E6928">
        <w:rPr>
          <w:rFonts w:cs="Arial" w:hint="cs"/>
          <w:sz w:val="24"/>
          <w:szCs w:val="24"/>
          <w:rtl/>
        </w:rPr>
        <w:t>المدنية</w:t>
      </w:r>
      <w:r w:rsidRPr="002E6928">
        <w:rPr>
          <w:rFonts w:cs="Arial"/>
          <w:sz w:val="24"/>
          <w:szCs w:val="24"/>
          <w:rtl/>
        </w:rPr>
        <w:t xml:space="preserve"> </w:t>
      </w:r>
      <w:r w:rsidRPr="002E6928">
        <w:rPr>
          <w:rFonts w:cs="Arial" w:hint="cs"/>
          <w:sz w:val="24"/>
          <w:szCs w:val="24"/>
          <w:rtl/>
        </w:rPr>
        <w:t>رقم</w:t>
      </w:r>
      <w:r w:rsidRPr="002E6928">
        <w:rPr>
          <w:rFonts w:cs="Arial"/>
          <w:sz w:val="24"/>
          <w:szCs w:val="24"/>
          <w:rtl/>
        </w:rPr>
        <w:t xml:space="preserve"> 65 </w:t>
      </w:r>
      <w:r w:rsidRPr="002E6928">
        <w:rPr>
          <w:rFonts w:cs="Arial" w:hint="cs"/>
          <w:sz w:val="24"/>
          <w:szCs w:val="24"/>
          <w:rtl/>
        </w:rPr>
        <w:t>لسنة</w:t>
      </w:r>
      <w:r w:rsidRPr="002E6928">
        <w:rPr>
          <w:rFonts w:cs="Arial"/>
          <w:sz w:val="24"/>
          <w:szCs w:val="24"/>
          <w:rtl/>
        </w:rPr>
        <w:t xml:space="preserve"> 1972 </w:t>
      </w:r>
      <w:r w:rsidRPr="002E6928">
        <w:rPr>
          <w:rFonts w:cs="Arial" w:hint="cs"/>
          <w:sz w:val="24"/>
          <w:szCs w:val="24"/>
          <w:rtl/>
        </w:rPr>
        <w:t>والمادة</w:t>
      </w:r>
      <w:r w:rsidRPr="002E6928">
        <w:rPr>
          <w:rFonts w:cs="Arial"/>
          <w:sz w:val="24"/>
          <w:szCs w:val="24"/>
          <w:rtl/>
        </w:rPr>
        <w:t xml:space="preserve"> (1) </w:t>
      </w:r>
      <w:r w:rsidRPr="002E6928">
        <w:rPr>
          <w:rFonts w:cs="Arial" w:hint="cs"/>
          <w:sz w:val="24"/>
          <w:szCs w:val="24"/>
          <w:rtl/>
        </w:rPr>
        <w:t>من</w:t>
      </w:r>
      <w:r w:rsidRPr="002E6928">
        <w:rPr>
          <w:rFonts w:cs="Arial"/>
          <w:sz w:val="24"/>
          <w:szCs w:val="24"/>
          <w:rtl/>
        </w:rPr>
        <w:t xml:space="preserve"> </w:t>
      </w:r>
      <w:r w:rsidRPr="002E6928">
        <w:rPr>
          <w:rFonts w:cs="Arial" w:hint="cs"/>
          <w:sz w:val="24"/>
          <w:szCs w:val="24"/>
          <w:rtl/>
        </w:rPr>
        <w:t>قانون</w:t>
      </w:r>
      <w:r w:rsidRPr="002E6928">
        <w:rPr>
          <w:rFonts w:cs="Arial"/>
          <w:sz w:val="24"/>
          <w:szCs w:val="24"/>
          <w:rtl/>
        </w:rPr>
        <w:t xml:space="preserve"> </w:t>
      </w:r>
      <w:r w:rsidRPr="002E6928">
        <w:rPr>
          <w:rFonts w:cs="Arial" w:hint="cs"/>
          <w:sz w:val="24"/>
          <w:szCs w:val="24"/>
          <w:rtl/>
        </w:rPr>
        <w:t>الاحصاء</w:t>
      </w:r>
      <w:r w:rsidRPr="002E6928">
        <w:rPr>
          <w:rFonts w:cs="Arial"/>
          <w:sz w:val="24"/>
          <w:szCs w:val="24"/>
          <w:rtl/>
        </w:rPr>
        <w:t xml:space="preserve"> </w:t>
      </w:r>
      <w:r w:rsidRPr="002E6928">
        <w:rPr>
          <w:rFonts w:cs="Arial" w:hint="cs"/>
          <w:sz w:val="24"/>
          <w:szCs w:val="24"/>
          <w:rtl/>
        </w:rPr>
        <w:t>رقم</w:t>
      </w:r>
      <w:r w:rsidRPr="002E6928">
        <w:rPr>
          <w:rFonts w:cs="Arial"/>
          <w:sz w:val="24"/>
          <w:szCs w:val="24"/>
          <w:rtl/>
        </w:rPr>
        <w:t xml:space="preserve"> 21 </w:t>
      </w:r>
      <w:r w:rsidRPr="002E6928">
        <w:rPr>
          <w:rFonts w:cs="Arial" w:hint="cs"/>
          <w:sz w:val="24"/>
          <w:szCs w:val="24"/>
          <w:rtl/>
        </w:rPr>
        <w:t>لسنة</w:t>
      </w:r>
      <w:r w:rsidRPr="002E6928">
        <w:rPr>
          <w:rFonts w:cs="Arial"/>
          <w:sz w:val="24"/>
          <w:szCs w:val="24"/>
          <w:rtl/>
        </w:rPr>
        <w:t xml:space="preserve"> 1972.</w:t>
      </w:r>
    </w:p>
  </w:footnote>
  <w:footnote w:id="10">
    <w:p w:rsidR="00D9718A" w:rsidRPr="002E6928" w:rsidRDefault="00D9718A" w:rsidP="00D9718A">
      <w:pPr>
        <w:pStyle w:val="aa"/>
        <w:jc w:val="both"/>
        <w:rPr>
          <w:sz w:val="24"/>
          <w:szCs w:val="24"/>
        </w:rPr>
      </w:pPr>
      <w:r w:rsidRPr="002E6928">
        <w:rPr>
          <w:rFonts w:hint="cs"/>
          <w:sz w:val="24"/>
          <w:szCs w:val="24"/>
          <w:rtl/>
        </w:rPr>
        <w:t>(</w:t>
      </w:r>
      <w:r w:rsidRPr="002E6928">
        <w:rPr>
          <w:rStyle w:val="ab"/>
          <w:sz w:val="24"/>
          <w:szCs w:val="24"/>
        </w:rPr>
        <w:footnoteRef/>
      </w:r>
      <w:r w:rsidRPr="002E6928">
        <w:rPr>
          <w:rFonts w:hint="cs"/>
          <w:sz w:val="24"/>
          <w:szCs w:val="24"/>
          <w:rtl/>
        </w:rPr>
        <w:t xml:space="preserve">) </w:t>
      </w:r>
      <w:r w:rsidRPr="002E6928">
        <w:rPr>
          <w:rFonts w:cs="Arial" w:hint="cs"/>
          <w:sz w:val="24"/>
          <w:szCs w:val="24"/>
          <w:rtl/>
        </w:rPr>
        <w:t>لذا</w:t>
      </w:r>
      <w:r w:rsidRPr="002E6928">
        <w:rPr>
          <w:rFonts w:cs="Arial"/>
          <w:sz w:val="24"/>
          <w:szCs w:val="24"/>
          <w:rtl/>
        </w:rPr>
        <w:t xml:space="preserve"> </w:t>
      </w:r>
      <w:r w:rsidRPr="002E6928">
        <w:rPr>
          <w:rFonts w:cs="Arial" w:hint="cs"/>
          <w:sz w:val="24"/>
          <w:szCs w:val="24"/>
          <w:rtl/>
        </w:rPr>
        <w:t>اصطلح</w:t>
      </w:r>
      <w:r w:rsidRPr="002E6928">
        <w:rPr>
          <w:rFonts w:cs="Arial"/>
          <w:sz w:val="24"/>
          <w:szCs w:val="24"/>
          <w:rtl/>
        </w:rPr>
        <w:t xml:space="preserve"> </w:t>
      </w:r>
      <w:r w:rsidRPr="002E6928">
        <w:rPr>
          <w:rFonts w:cs="Arial" w:hint="cs"/>
          <w:sz w:val="24"/>
          <w:szCs w:val="24"/>
          <w:rtl/>
        </w:rPr>
        <w:t>البعض</w:t>
      </w:r>
      <w:r w:rsidRPr="002E6928">
        <w:rPr>
          <w:rFonts w:cs="Arial"/>
          <w:sz w:val="24"/>
          <w:szCs w:val="24"/>
          <w:rtl/>
        </w:rPr>
        <w:t xml:space="preserve"> </w:t>
      </w:r>
      <w:r w:rsidRPr="002E6928">
        <w:rPr>
          <w:rFonts w:cs="Arial" w:hint="cs"/>
          <w:sz w:val="24"/>
          <w:szCs w:val="24"/>
          <w:rtl/>
        </w:rPr>
        <w:t>على</w:t>
      </w:r>
      <w:r w:rsidRPr="002E6928">
        <w:rPr>
          <w:rFonts w:cs="Arial"/>
          <w:sz w:val="24"/>
          <w:szCs w:val="24"/>
          <w:rtl/>
        </w:rPr>
        <w:t xml:space="preserve"> </w:t>
      </w:r>
      <w:r w:rsidRPr="002E6928">
        <w:rPr>
          <w:rFonts w:cs="Arial" w:hint="cs"/>
          <w:sz w:val="24"/>
          <w:szCs w:val="24"/>
          <w:rtl/>
        </w:rPr>
        <w:t>موضوع</w:t>
      </w:r>
      <w:r w:rsidRPr="002E6928">
        <w:rPr>
          <w:rFonts w:cs="Arial"/>
          <w:sz w:val="24"/>
          <w:szCs w:val="24"/>
          <w:rtl/>
        </w:rPr>
        <w:t xml:space="preserve"> </w:t>
      </w:r>
      <w:r w:rsidRPr="002E6928">
        <w:rPr>
          <w:rFonts w:cs="Arial" w:hint="cs"/>
          <w:sz w:val="24"/>
          <w:szCs w:val="24"/>
          <w:rtl/>
        </w:rPr>
        <w:t>مركز</w:t>
      </w:r>
      <w:r w:rsidRPr="002E6928">
        <w:rPr>
          <w:rFonts w:cs="Arial"/>
          <w:sz w:val="24"/>
          <w:szCs w:val="24"/>
          <w:rtl/>
        </w:rPr>
        <w:t xml:space="preserve"> </w:t>
      </w:r>
      <w:r w:rsidRPr="002E6928">
        <w:rPr>
          <w:rFonts w:cs="Arial" w:hint="cs"/>
          <w:sz w:val="24"/>
          <w:szCs w:val="24"/>
          <w:rtl/>
        </w:rPr>
        <w:t>الأجانب</w:t>
      </w:r>
      <w:r w:rsidRPr="002E6928">
        <w:rPr>
          <w:rFonts w:cs="Arial"/>
          <w:sz w:val="24"/>
          <w:szCs w:val="24"/>
          <w:rtl/>
        </w:rPr>
        <w:t xml:space="preserve"> </w:t>
      </w:r>
      <w:r w:rsidRPr="002E6928">
        <w:rPr>
          <w:rFonts w:cs="Arial" w:hint="cs"/>
          <w:sz w:val="24"/>
          <w:szCs w:val="24"/>
          <w:rtl/>
        </w:rPr>
        <w:t>بالتمتع</w:t>
      </w:r>
      <w:r w:rsidRPr="002E6928">
        <w:rPr>
          <w:rFonts w:cs="Arial"/>
          <w:sz w:val="24"/>
          <w:szCs w:val="24"/>
          <w:rtl/>
        </w:rPr>
        <w:t xml:space="preserve"> </w:t>
      </w:r>
      <w:r w:rsidRPr="002E6928">
        <w:rPr>
          <w:rFonts w:cs="Arial" w:hint="cs"/>
          <w:sz w:val="24"/>
          <w:szCs w:val="24"/>
          <w:rtl/>
        </w:rPr>
        <w:t>بالحقوق</w:t>
      </w:r>
      <w:r w:rsidRPr="002E6928">
        <w:rPr>
          <w:rFonts w:cs="Arial"/>
          <w:sz w:val="24"/>
          <w:szCs w:val="24"/>
          <w:rtl/>
        </w:rPr>
        <w:t xml:space="preserve"> </w:t>
      </w:r>
      <w:r w:rsidRPr="002E6928">
        <w:rPr>
          <w:rFonts w:cs="Arial" w:hint="cs"/>
          <w:sz w:val="24"/>
          <w:szCs w:val="24"/>
          <w:rtl/>
        </w:rPr>
        <w:t>والتي</w:t>
      </w:r>
      <w:r w:rsidRPr="002E6928">
        <w:rPr>
          <w:rFonts w:cs="Arial"/>
          <w:sz w:val="24"/>
          <w:szCs w:val="24"/>
          <w:rtl/>
        </w:rPr>
        <w:t xml:space="preserve"> </w:t>
      </w:r>
      <w:r w:rsidRPr="002E6928">
        <w:rPr>
          <w:rFonts w:cs="Arial" w:hint="cs"/>
          <w:sz w:val="24"/>
          <w:szCs w:val="24"/>
          <w:rtl/>
        </w:rPr>
        <w:t>توصف</w:t>
      </w:r>
      <w:r w:rsidRPr="002E6928">
        <w:rPr>
          <w:rFonts w:cs="Arial"/>
          <w:sz w:val="24"/>
          <w:szCs w:val="24"/>
          <w:rtl/>
        </w:rPr>
        <w:t xml:space="preserve"> </w:t>
      </w:r>
      <w:r w:rsidRPr="002E6928">
        <w:rPr>
          <w:rFonts w:cs="Arial" w:hint="cs"/>
          <w:sz w:val="24"/>
          <w:szCs w:val="24"/>
          <w:rtl/>
        </w:rPr>
        <w:t>بانها</w:t>
      </w:r>
      <w:r w:rsidRPr="002E6928">
        <w:rPr>
          <w:rFonts w:cs="Arial"/>
          <w:sz w:val="24"/>
          <w:szCs w:val="24"/>
          <w:rtl/>
        </w:rPr>
        <w:t xml:space="preserve"> </w:t>
      </w:r>
      <w:r w:rsidRPr="002E6928">
        <w:rPr>
          <w:rFonts w:cs="Arial" w:hint="cs"/>
          <w:sz w:val="24"/>
          <w:szCs w:val="24"/>
          <w:rtl/>
        </w:rPr>
        <w:t>مسالة</w:t>
      </w:r>
      <w:r w:rsidRPr="002E6928">
        <w:rPr>
          <w:rFonts w:cs="Arial"/>
          <w:sz w:val="24"/>
          <w:szCs w:val="24"/>
          <w:rtl/>
        </w:rPr>
        <w:t xml:space="preserve"> </w:t>
      </w:r>
      <w:r w:rsidRPr="002E6928">
        <w:rPr>
          <w:rFonts w:cs="Arial" w:hint="cs"/>
          <w:sz w:val="24"/>
          <w:szCs w:val="24"/>
          <w:rtl/>
        </w:rPr>
        <w:t>يغلب</w:t>
      </w:r>
      <w:r w:rsidRPr="002E6928">
        <w:rPr>
          <w:rFonts w:cs="Arial"/>
          <w:sz w:val="24"/>
          <w:szCs w:val="24"/>
          <w:rtl/>
        </w:rPr>
        <w:t xml:space="preserve"> </w:t>
      </w:r>
      <w:r w:rsidRPr="002E6928">
        <w:rPr>
          <w:rFonts w:cs="Arial" w:hint="cs"/>
          <w:sz w:val="24"/>
          <w:szCs w:val="24"/>
          <w:rtl/>
        </w:rPr>
        <w:t>عليها</w:t>
      </w:r>
      <w:r w:rsidRPr="002E6928">
        <w:rPr>
          <w:rFonts w:cs="Arial"/>
          <w:sz w:val="24"/>
          <w:szCs w:val="24"/>
          <w:rtl/>
        </w:rPr>
        <w:t xml:space="preserve"> </w:t>
      </w:r>
      <w:r w:rsidRPr="002E6928">
        <w:rPr>
          <w:rFonts w:cs="Arial" w:hint="cs"/>
          <w:sz w:val="24"/>
          <w:szCs w:val="24"/>
          <w:rtl/>
        </w:rPr>
        <w:t>الطابع</w:t>
      </w:r>
      <w:r w:rsidRPr="002E6928">
        <w:rPr>
          <w:rFonts w:cs="Arial"/>
          <w:sz w:val="24"/>
          <w:szCs w:val="24"/>
          <w:rtl/>
        </w:rPr>
        <w:t xml:space="preserve"> </w:t>
      </w:r>
      <w:r w:rsidRPr="002E6928">
        <w:rPr>
          <w:rFonts w:cs="Arial" w:hint="cs"/>
          <w:sz w:val="24"/>
          <w:szCs w:val="24"/>
          <w:rtl/>
        </w:rPr>
        <w:t>السياسي</w:t>
      </w:r>
      <w:r w:rsidRPr="002E6928">
        <w:rPr>
          <w:rFonts w:cs="Arial"/>
          <w:sz w:val="24"/>
          <w:szCs w:val="24"/>
          <w:rtl/>
        </w:rPr>
        <w:t xml:space="preserve"> </w:t>
      </w:r>
      <w:r w:rsidRPr="002E6928">
        <w:rPr>
          <w:rFonts w:cs="Arial" w:hint="cs"/>
          <w:sz w:val="24"/>
          <w:szCs w:val="24"/>
          <w:rtl/>
        </w:rPr>
        <w:t>مقابل</w:t>
      </w:r>
      <w:r w:rsidRPr="002E6928">
        <w:rPr>
          <w:rFonts w:cs="Arial"/>
          <w:sz w:val="24"/>
          <w:szCs w:val="24"/>
          <w:rtl/>
        </w:rPr>
        <w:t xml:space="preserve"> </w:t>
      </w:r>
      <w:r w:rsidRPr="002E6928">
        <w:rPr>
          <w:rFonts w:cs="Arial" w:hint="cs"/>
          <w:sz w:val="24"/>
          <w:szCs w:val="24"/>
          <w:rtl/>
        </w:rPr>
        <w:t>استعمال</w:t>
      </w:r>
      <w:r w:rsidRPr="002E6928">
        <w:rPr>
          <w:rFonts w:cs="Arial"/>
          <w:sz w:val="24"/>
          <w:szCs w:val="24"/>
          <w:rtl/>
        </w:rPr>
        <w:t xml:space="preserve"> </w:t>
      </w:r>
      <w:r w:rsidRPr="002E6928">
        <w:rPr>
          <w:rFonts w:cs="Arial" w:hint="cs"/>
          <w:sz w:val="24"/>
          <w:szCs w:val="24"/>
          <w:rtl/>
        </w:rPr>
        <w:t>الحقوق</w:t>
      </w:r>
      <w:r w:rsidRPr="002E6928">
        <w:rPr>
          <w:rFonts w:cs="Arial"/>
          <w:sz w:val="24"/>
          <w:szCs w:val="24"/>
          <w:rtl/>
        </w:rPr>
        <w:t xml:space="preserve"> </w:t>
      </w:r>
      <w:r w:rsidRPr="002E6928">
        <w:rPr>
          <w:rFonts w:cs="Arial" w:hint="cs"/>
          <w:sz w:val="24"/>
          <w:szCs w:val="24"/>
          <w:rtl/>
        </w:rPr>
        <w:t>التي</w:t>
      </w:r>
      <w:r w:rsidRPr="002E6928">
        <w:rPr>
          <w:rFonts w:cs="Arial"/>
          <w:sz w:val="24"/>
          <w:szCs w:val="24"/>
          <w:rtl/>
        </w:rPr>
        <w:t xml:space="preserve"> </w:t>
      </w:r>
      <w:r w:rsidRPr="002E6928">
        <w:rPr>
          <w:rFonts w:cs="Arial" w:hint="cs"/>
          <w:sz w:val="24"/>
          <w:szCs w:val="24"/>
          <w:rtl/>
        </w:rPr>
        <w:t>يغلب</w:t>
      </w:r>
      <w:r w:rsidRPr="002E6928">
        <w:rPr>
          <w:rFonts w:cs="Arial"/>
          <w:sz w:val="24"/>
          <w:szCs w:val="24"/>
          <w:rtl/>
        </w:rPr>
        <w:t xml:space="preserve"> </w:t>
      </w:r>
      <w:r w:rsidRPr="002E6928">
        <w:rPr>
          <w:rFonts w:cs="Arial" w:hint="cs"/>
          <w:sz w:val="24"/>
          <w:szCs w:val="24"/>
          <w:rtl/>
        </w:rPr>
        <w:t>عليها</w:t>
      </w:r>
      <w:r w:rsidRPr="002E6928">
        <w:rPr>
          <w:rFonts w:cs="Arial"/>
          <w:sz w:val="24"/>
          <w:szCs w:val="24"/>
          <w:rtl/>
        </w:rPr>
        <w:t xml:space="preserve"> </w:t>
      </w:r>
      <w:r w:rsidRPr="002E6928">
        <w:rPr>
          <w:rFonts w:cs="Arial" w:hint="cs"/>
          <w:sz w:val="24"/>
          <w:szCs w:val="24"/>
          <w:rtl/>
        </w:rPr>
        <w:t>الطابع</w:t>
      </w:r>
      <w:r w:rsidRPr="002E6928">
        <w:rPr>
          <w:rFonts w:cs="Arial"/>
          <w:sz w:val="24"/>
          <w:szCs w:val="24"/>
          <w:rtl/>
        </w:rPr>
        <w:t xml:space="preserve"> </w:t>
      </w:r>
      <w:r w:rsidRPr="002E6928">
        <w:rPr>
          <w:rFonts w:cs="Arial" w:hint="cs"/>
          <w:sz w:val="24"/>
          <w:szCs w:val="24"/>
          <w:rtl/>
        </w:rPr>
        <w:t>القانوني</w:t>
      </w:r>
      <w:r w:rsidRPr="002E6928">
        <w:rPr>
          <w:rFonts w:cs="Arial"/>
          <w:sz w:val="24"/>
          <w:szCs w:val="24"/>
          <w:rtl/>
        </w:rPr>
        <w:t xml:space="preserve"> </w:t>
      </w:r>
      <w:r w:rsidRPr="002E6928">
        <w:rPr>
          <w:rFonts w:cs="Arial" w:hint="cs"/>
          <w:sz w:val="24"/>
          <w:szCs w:val="24"/>
          <w:rtl/>
        </w:rPr>
        <w:t>انظر</w:t>
      </w:r>
      <w:r w:rsidRPr="002E6928">
        <w:rPr>
          <w:rFonts w:cs="Arial"/>
          <w:sz w:val="24"/>
          <w:szCs w:val="24"/>
          <w:rtl/>
        </w:rPr>
        <w:t xml:space="preserve"> </w:t>
      </w:r>
      <w:r w:rsidRPr="002E6928">
        <w:rPr>
          <w:rFonts w:cs="Arial" w:hint="cs"/>
          <w:sz w:val="24"/>
          <w:szCs w:val="24"/>
          <w:rtl/>
        </w:rPr>
        <w:t>بهذا</w:t>
      </w:r>
      <w:r w:rsidRPr="002E6928">
        <w:rPr>
          <w:rFonts w:cs="Arial"/>
          <w:sz w:val="24"/>
          <w:szCs w:val="24"/>
          <w:rtl/>
        </w:rPr>
        <w:t xml:space="preserve"> </w:t>
      </w:r>
      <w:r w:rsidRPr="002E6928">
        <w:rPr>
          <w:rFonts w:cs="Arial" w:hint="cs"/>
          <w:sz w:val="24"/>
          <w:szCs w:val="24"/>
          <w:rtl/>
        </w:rPr>
        <w:t>المعنى</w:t>
      </w:r>
      <w:r w:rsidRPr="002E6928">
        <w:rPr>
          <w:rFonts w:cs="Arial"/>
          <w:sz w:val="24"/>
          <w:szCs w:val="24"/>
          <w:rtl/>
        </w:rPr>
        <w:t xml:space="preserve"> </w:t>
      </w:r>
      <w:r w:rsidRPr="002E6928">
        <w:rPr>
          <w:rFonts w:cs="Arial" w:hint="cs"/>
          <w:sz w:val="24"/>
          <w:szCs w:val="24"/>
          <w:rtl/>
        </w:rPr>
        <w:t>د</w:t>
      </w:r>
      <w:r w:rsidRPr="002E6928">
        <w:rPr>
          <w:rFonts w:cs="Arial"/>
          <w:sz w:val="24"/>
          <w:szCs w:val="24"/>
          <w:rtl/>
        </w:rPr>
        <w:t xml:space="preserve">. </w:t>
      </w:r>
      <w:r w:rsidRPr="002E6928">
        <w:rPr>
          <w:rFonts w:cs="Arial" w:hint="cs"/>
          <w:sz w:val="24"/>
          <w:szCs w:val="24"/>
          <w:rtl/>
        </w:rPr>
        <w:t>عصام</w:t>
      </w:r>
      <w:r w:rsidRPr="002E6928">
        <w:rPr>
          <w:rFonts w:cs="Arial"/>
          <w:sz w:val="24"/>
          <w:szCs w:val="24"/>
          <w:rtl/>
        </w:rPr>
        <w:t xml:space="preserve"> </w:t>
      </w:r>
      <w:r w:rsidRPr="002E6928">
        <w:rPr>
          <w:rFonts w:cs="Arial" w:hint="cs"/>
          <w:sz w:val="24"/>
          <w:szCs w:val="24"/>
          <w:rtl/>
        </w:rPr>
        <w:t>الدين</w:t>
      </w:r>
      <w:r w:rsidRPr="002E6928">
        <w:rPr>
          <w:rFonts w:cs="Arial"/>
          <w:sz w:val="24"/>
          <w:szCs w:val="24"/>
          <w:rtl/>
        </w:rPr>
        <w:t xml:space="preserve"> </w:t>
      </w:r>
      <w:r w:rsidRPr="002E6928">
        <w:rPr>
          <w:rFonts w:cs="Arial" w:hint="cs"/>
          <w:sz w:val="24"/>
          <w:szCs w:val="24"/>
          <w:rtl/>
        </w:rPr>
        <w:t>القصبي</w:t>
      </w:r>
      <w:r w:rsidRPr="002E6928">
        <w:rPr>
          <w:rFonts w:cs="Arial"/>
          <w:sz w:val="24"/>
          <w:szCs w:val="24"/>
          <w:rtl/>
        </w:rPr>
        <w:t xml:space="preserve"> – </w:t>
      </w:r>
      <w:r w:rsidRPr="002E6928">
        <w:rPr>
          <w:rFonts w:cs="Arial" w:hint="cs"/>
          <w:sz w:val="24"/>
          <w:szCs w:val="24"/>
          <w:rtl/>
        </w:rPr>
        <w:t>القانون</w:t>
      </w:r>
      <w:r w:rsidRPr="002E6928">
        <w:rPr>
          <w:rFonts w:cs="Arial"/>
          <w:sz w:val="24"/>
          <w:szCs w:val="24"/>
          <w:rtl/>
        </w:rPr>
        <w:t xml:space="preserve"> </w:t>
      </w:r>
      <w:r w:rsidRPr="002E6928">
        <w:rPr>
          <w:rFonts w:cs="Arial" w:hint="cs"/>
          <w:sz w:val="24"/>
          <w:szCs w:val="24"/>
          <w:rtl/>
        </w:rPr>
        <w:t>الدولي</w:t>
      </w:r>
      <w:r w:rsidRPr="002E6928">
        <w:rPr>
          <w:rFonts w:cs="Arial"/>
          <w:sz w:val="24"/>
          <w:szCs w:val="24"/>
          <w:rtl/>
        </w:rPr>
        <w:t xml:space="preserve"> </w:t>
      </w:r>
      <w:r w:rsidRPr="002E6928">
        <w:rPr>
          <w:rFonts w:cs="Arial" w:hint="cs"/>
          <w:sz w:val="24"/>
          <w:szCs w:val="24"/>
          <w:rtl/>
        </w:rPr>
        <w:t>الخاص</w:t>
      </w:r>
      <w:r w:rsidRPr="002E6928">
        <w:rPr>
          <w:rFonts w:cs="Arial"/>
          <w:sz w:val="24"/>
          <w:szCs w:val="24"/>
          <w:rtl/>
        </w:rPr>
        <w:t xml:space="preserve"> – </w:t>
      </w:r>
      <w:r w:rsidRPr="002E6928">
        <w:rPr>
          <w:rFonts w:cs="Arial" w:hint="cs"/>
          <w:sz w:val="24"/>
          <w:szCs w:val="24"/>
          <w:rtl/>
        </w:rPr>
        <w:t>مطبعة</w:t>
      </w:r>
      <w:r w:rsidRPr="002E6928">
        <w:rPr>
          <w:rFonts w:cs="Arial"/>
          <w:sz w:val="24"/>
          <w:szCs w:val="24"/>
          <w:rtl/>
        </w:rPr>
        <w:t xml:space="preserve"> </w:t>
      </w:r>
      <w:r w:rsidRPr="002E6928">
        <w:rPr>
          <w:rFonts w:cs="Arial" w:hint="cs"/>
          <w:sz w:val="24"/>
          <w:szCs w:val="24"/>
          <w:rtl/>
        </w:rPr>
        <w:t>جامعه</w:t>
      </w:r>
      <w:r w:rsidRPr="002E6928">
        <w:rPr>
          <w:rFonts w:cs="Arial"/>
          <w:sz w:val="24"/>
          <w:szCs w:val="24"/>
          <w:rtl/>
        </w:rPr>
        <w:t xml:space="preserve"> </w:t>
      </w:r>
      <w:r w:rsidRPr="002E6928">
        <w:rPr>
          <w:rFonts w:cs="Arial" w:hint="cs"/>
          <w:sz w:val="24"/>
          <w:szCs w:val="24"/>
          <w:rtl/>
        </w:rPr>
        <w:t>المنصورة</w:t>
      </w:r>
      <w:r w:rsidRPr="002E6928">
        <w:rPr>
          <w:rFonts w:cs="Arial"/>
          <w:sz w:val="24"/>
          <w:szCs w:val="24"/>
          <w:rtl/>
        </w:rPr>
        <w:t xml:space="preserve"> 2008 – 2009 </w:t>
      </w:r>
      <w:r w:rsidRPr="002E6928">
        <w:rPr>
          <w:rFonts w:cs="Arial" w:hint="cs"/>
          <w:sz w:val="24"/>
          <w:szCs w:val="24"/>
          <w:rtl/>
        </w:rPr>
        <w:t>ص</w:t>
      </w:r>
      <w:r w:rsidRPr="002E6928">
        <w:rPr>
          <w:rFonts w:cs="Arial"/>
          <w:sz w:val="24"/>
          <w:szCs w:val="24"/>
          <w:rtl/>
        </w:rPr>
        <w:t>75.</w:t>
      </w:r>
    </w:p>
  </w:footnote>
  <w:footnote w:id="11">
    <w:p w:rsidR="00D9718A" w:rsidRPr="002E6928" w:rsidRDefault="00D9718A" w:rsidP="00D9718A">
      <w:pPr>
        <w:pStyle w:val="aa"/>
        <w:jc w:val="both"/>
        <w:rPr>
          <w:sz w:val="24"/>
          <w:szCs w:val="24"/>
        </w:rPr>
      </w:pPr>
      <w:r w:rsidRPr="002E6928">
        <w:rPr>
          <w:rFonts w:hint="cs"/>
          <w:sz w:val="24"/>
          <w:szCs w:val="24"/>
          <w:rtl/>
        </w:rPr>
        <w:t>(</w:t>
      </w:r>
      <w:r w:rsidRPr="002E6928">
        <w:rPr>
          <w:rStyle w:val="ab"/>
          <w:sz w:val="24"/>
          <w:szCs w:val="24"/>
        </w:rPr>
        <w:footnoteRef/>
      </w:r>
      <w:r w:rsidRPr="002E6928">
        <w:rPr>
          <w:rFonts w:hint="cs"/>
          <w:sz w:val="24"/>
          <w:szCs w:val="24"/>
          <w:rtl/>
        </w:rPr>
        <w:t>)</w:t>
      </w:r>
      <w:r w:rsidRPr="002E6928">
        <w:rPr>
          <w:rFonts w:cs="Arial" w:hint="cs"/>
          <w:sz w:val="24"/>
          <w:szCs w:val="24"/>
          <w:rtl/>
        </w:rPr>
        <w:t xml:space="preserve"> د</w:t>
      </w:r>
      <w:r w:rsidRPr="002E6928">
        <w:rPr>
          <w:rFonts w:cs="Arial"/>
          <w:sz w:val="24"/>
          <w:szCs w:val="24"/>
          <w:rtl/>
        </w:rPr>
        <w:t xml:space="preserve">. </w:t>
      </w:r>
      <w:r w:rsidRPr="002E6928">
        <w:rPr>
          <w:rFonts w:cs="Arial" w:hint="cs"/>
          <w:sz w:val="24"/>
          <w:szCs w:val="24"/>
          <w:rtl/>
        </w:rPr>
        <w:t>صالح</w:t>
      </w:r>
      <w:r w:rsidRPr="002E6928">
        <w:rPr>
          <w:rFonts w:cs="Arial"/>
          <w:sz w:val="24"/>
          <w:szCs w:val="24"/>
          <w:rtl/>
        </w:rPr>
        <w:t xml:space="preserve"> </w:t>
      </w:r>
      <w:r w:rsidRPr="002E6928">
        <w:rPr>
          <w:rFonts w:cs="Arial" w:hint="cs"/>
          <w:sz w:val="24"/>
          <w:szCs w:val="24"/>
          <w:rtl/>
        </w:rPr>
        <w:t>عبد</w:t>
      </w:r>
      <w:r w:rsidRPr="002E6928">
        <w:rPr>
          <w:rFonts w:cs="Arial"/>
          <w:sz w:val="24"/>
          <w:szCs w:val="24"/>
          <w:rtl/>
        </w:rPr>
        <w:t xml:space="preserve"> </w:t>
      </w:r>
      <w:r w:rsidRPr="002E6928">
        <w:rPr>
          <w:rFonts w:cs="Arial" w:hint="cs"/>
          <w:sz w:val="24"/>
          <w:szCs w:val="24"/>
          <w:rtl/>
        </w:rPr>
        <w:t>الزهرة</w:t>
      </w:r>
      <w:r w:rsidRPr="002E6928">
        <w:rPr>
          <w:rFonts w:cs="Arial"/>
          <w:sz w:val="24"/>
          <w:szCs w:val="24"/>
          <w:rtl/>
        </w:rPr>
        <w:t xml:space="preserve"> </w:t>
      </w:r>
      <w:r w:rsidRPr="002E6928">
        <w:rPr>
          <w:rFonts w:cs="Arial" w:hint="cs"/>
          <w:sz w:val="24"/>
          <w:szCs w:val="24"/>
          <w:rtl/>
        </w:rPr>
        <w:t>الحسون</w:t>
      </w:r>
      <w:r w:rsidRPr="002E6928">
        <w:rPr>
          <w:rFonts w:cs="Arial"/>
          <w:sz w:val="24"/>
          <w:szCs w:val="24"/>
          <w:rtl/>
        </w:rPr>
        <w:t xml:space="preserve">. </w:t>
      </w:r>
      <w:r w:rsidRPr="002E6928">
        <w:rPr>
          <w:rFonts w:cs="Arial" w:hint="cs"/>
          <w:sz w:val="24"/>
          <w:szCs w:val="24"/>
          <w:rtl/>
        </w:rPr>
        <w:t>مصدر</w:t>
      </w:r>
      <w:r w:rsidRPr="002E6928">
        <w:rPr>
          <w:rFonts w:cs="Arial"/>
          <w:sz w:val="24"/>
          <w:szCs w:val="24"/>
          <w:rtl/>
        </w:rPr>
        <w:t xml:space="preserve"> </w:t>
      </w:r>
      <w:r w:rsidRPr="002E6928">
        <w:rPr>
          <w:rFonts w:cs="Arial" w:hint="cs"/>
          <w:sz w:val="24"/>
          <w:szCs w:val="24"/>
          <w:rtl/>
        </w:rPr>
        <w:t>سابق</w:t>
      </w:r>
      <w:r w:rsidRPr="002E6928">
        <w:rPr>
          <w:rFonts w:cs="Arial"/>
          <w:sz w:val="24"/>
          <w:szCs w:val="24"/>
          <w:rtl/>
        </w:rPr>
        <w:t xml:space="preserve"> </w:t>
      </w:r>
      <w:r w:rsidRPr="002E6928">
        <w:rPr>
          <w:rFonts w:cs="Arial" w:hint="cs"/>
          <w:sz w:val="24"/>
          <w:szCs w:val="24"/>
          <w:rtl/>
        </w:rPr>
        <w:t>،</w:t>
      </w:r>
      <w:r w:rsidRPr="002E6928">
        <w:rPr>
          <w:rFonts w:cs="Arial"/>
          <w:sz w:val="24"/>
          <w:szCs w:val="24"/>
          <w:rtl/>
        </w:rPr>
        <w:t xml:space="preserve"> </w:t>
      </w:r>
      <w:r w:rsidRPr="002E6928">
        <w:rPr>
          <w:rFonts w:cs="Arial" w:hint="cs"/>
          <w:sz w:val="24"/>
          <w:szCs w:val="24"/>
          <w:rtl/>
        </w:rPr>
        <w:t>ص</w:t>
      </w:r>
      <w:r w:rsidRPr="002E6928">
        <w:rPr>
          <w:rFonts w:cs="Arial"/>
          <w:sz w:val="24"/>
          <w:szCs w:val="24"/>
          <w:rtl/>
        </w:rPr>
        <w:t xml:space="preserve">92 </w:t>
      </w:r>
      <w:r w:rsidRPr="002E6928">
        <w:rPr>
          <w:rFonts w:cs="Arial" w:hint="cs"/>
          <w:sz w:val="24"/>
          <w:szCs w:val="24"/>
          <w:rtl/>
        </w:rPr>
        <w:t>وما</w:t>
      </w:r>
      <w:r w:rsidRPr="002E6928">
        <w:rPr>
          <w:rFonts w:cs="Arial"/>
          <w:sz w:val="24"/>
          <w:szCs w:val="24"/>
          <w:rtl/>
        </w:rPr>
        <w:t xml:space="preserve"> </w:t>
      </w:r>
      <w:r w:rsidRPr="002E6928">
        <w:rPr>
          <w:rFonts w:cs="Arial" w:hint="cs"/>
          <w:sz w:val="24"/>
          <w:szCs w:val="24"/>
          <w:rtl/>
        </w:rPr>
        <w:t>بعدها</w:t>
      </w:r>
      <w:r w:rsidRPr="002E6928">
        <w:rPr>
          <w:rFonts w:cs="Arial"/>
          <w:sz w:val="24"/>
          <w:szCs w:val="24"/>
          <w:rtl/>
        </w:rPr>
        <w:t>.</w:t>
      </w:r>
    </w:p>
  </w:footnote>
  <w:footnote w:id="12">
    <w:p w:rsidR="00D9718A" w:rsidRPr="002E6928" w:rsidRDefault="00D9718A" w:rsidP="00D9718A">
      <w:pPr>
        <w:pStyle w:val="aa"/>
        <w:rPr>
          <w:sz w:val="24"/>
          <w:szCs w:val="24"/>
          <w:rtl/>
          <w:lang w:bidi="ar-IQ"/>
        </w:rPr>
      </w:pPr>
      <w:r w:rsidRPr="002E6928">
        <w:rPr>
          <w:rFonts w:hint="cs"/>
          <w:sz w:val="24"/>
          <w:szCs w:val="24"/>
          <w:rtl/>
        </w:rPr>
        <w:t>(</w:t>
      </w:r>
      <w:r w:rsidRPr="002E6928">
        <w:rPr>
          <w:rStyle w:val="ab"/>
          <w:sz w:val="24"/>
          <w:szCs w:val="24"/>
        </w:rPr>
        <w:footnoteRef/>
      </w:r>
      <w:r w:rsidRPr="002E6928">
        <w:rPr>
          <w:rFonts w:hint="cs"/>
          <w:sz w:val="24"/>
          <w:szCs w:val="24"/>
          <w:rtl/>
        </w:rPr>
        <w:t>)</w:t>
      </w:r>
      <w:r>
        <w:rPr>
          <w:rFonts w:cs="Arial" w:hint="cs"/>
          <w:sz w:val="24"/>
          <w:szCs w:val="24"/>
          <w:rtl/>
          <w:lang w:bidi="ar-IQ"/>
        </w:rPr>
        <w:t xml:space="preserve"> </w:t>
      </w:r>
      <w:r w:rsidRPr="002E6928">
        <w:rPr>
          <w:rFonts w:cs="Arial" w:hint="cs"/>
          <w:sz w:val="24"/>
          <w:szCs w:val="24"/>
          <w:rtl/>
          <w:lang w:bidi="ar-IQ"/>
        </w:rPr>
        <w:t>د</w:t>
      </w:r>
      <w:r w:rsidRPr="002E6928">
        <w:rPr>
          <w:rFonts w:cs="Arial"/>
          <w:sz w:val="24"/>
          <w:szCs w:val="24"/>
          <w:rtl/>
          <w:lang w:bidi="ar-IQ"/>
        </w:rPr>
        <w:t xml:space="preserve">. </w:t>
      </w:r>
      <w:r w:rsidRPr="002E6928">
        <w:rPr>
          <w:rFonts w:cs="Arial" w:hint="cs"/>
          <w:sz w:val="24"/>
          <w:szCs w:val="24"/>
          <w:rtl/>
          <w:lang w:bidi="ar-IQ"/>
        </w:rPr>
        <w:t>حسن</w:t>
      </w:r>
      <w:r w:rsidRPr="002E6928">
        <w:rPr>
          <w:rFonts w:cs="Arial"/>
          <w:sz w:val="24"/>
          <w:szCs w:val="24"/>
          <w:rtl/>
          <w:lang w:bidi="ar-IQ"/>
        </w:rPr>
        <w:t xml:space="preserve"> </w:t>
      </w:r>
      <w:r w:rsidRPr="002E6928">
        <w:rPr>
          <w:rFonts w:cs="Arial" w:hint="cs"/>
          <w:sz w:val="24"/>
          <w:szCs w:val="24"/>
          <w:rtl/>
          <w:lang w:bidi="ar-IQ"/>
        </w:rPr>
        <w:t>الهداوي</w:t>
      </w:r>
      <w:r w:rsidRPr="002E6928">
        <w:rPr>
          <w:rFonts w:cs="Arial"/>
          <w:sz w:val="24"/>
          <w:szCs w:val="24"/>
          <w:rtl/>
          <w:lang w:bidi="ar-IQ"/>
        </w:rPr>
        <w:t xml:space="preserve"> </w:t>
      </w:r>
      <w:r w:rsidRPr="002E6928">
        <w:rPr>
          <w:rFonts w:cs="Arial" w:hint="cs"/>
          <w:sz w:val="24"/>
          <w:szCs w:val="24"/>
          <w:rtl/>
          <w:lang w:bidi="ar-IQ"/>
        </w:rPr>
        <w:t>ود</w:t>
      </w:r>
      <w:r w:rsidRPr="002E6928">
        <w:rPr>
          <w:rFonts w:cs="Arial"/>
          <w:sz w:val="24"/>
          <w:szCs w:val="24"/>
          <w:rtl/>
          <w:lang w:bidi="ar-IQ"/>
        </w:rPr>
        <w:t xml:space="preserve"> .</w:t>
      </w:r>
      <w:r w:rsidRPr="002E6928">
        <w:rPr>
          <w:rFonts w:cs="Arial" w:hint="cs"/>
          <w:sz w:val="24"/>
          <w:szCs w:val="24"/>
          <w:rtl/>
          <w:lang w:bidi="ar-IQ"/>
        </w:rPr>
        <w:t>غالب</w:t>
      </w:r>
      <w:r w:rsidRPr="002E6928">
        <w:rPr>
          <w:rFonts w:cs="Arial"/>
          <w:sz w:val="24"/>
          <w:szCs w:val="24"/>
          <w:rtl/>
          <w:lang w:bidi="ar-IQ"/>
        </w:rPr>
        <w:t xml:space="preserve"> </w:t>
      </w:r>
      <w:r w:rsidRPr="002E6928">
        <w:rPr>
          <w:rFonts w:cs="Arial" w:hint="cs"/>
          <w:sz w:val="24"/>
          <w:szCs w:val="24"/>
          <w:rtl/>
          <w:lang w:bidi="ar-IQ"/>
        </w:rPr>
        <w:t>الداودي</w:t>
      </w:r>
      <w:r w:rsidRPr="002E6928">
        <w:rPr>
          <w:rFonts w:cs="Arial"/>
          <w:sz w:val="24"/>
          <w:szCs w:val="24"/>
          <w:rtl/>
          <w:lang w:bidi="ar-IQ"/>
        </w:rPr>
        <w:t xml:space="preserve"> – </w:t>
      </w:r>
      <w:r w:rsidRPr="002E6928">
        <w:rPr>
          <w:rFonts w:cs="Arial" w:hint="cs"/>
          <w:sz w:val="24"/>
          <w:szCs w:val="24"/>
          <w:rtl/>
          <w:lang w:bidi="ar-IQ"/>
        </w:rPr>
        <w:t>مصدر</w:t>
      </w:r>
      <w:r w:rsidRPr="002E6928">
        <w:rPr>
          <w:rFonts w:cs="Arial"/>
          <w:sz w:val="24"/>
          <w:szCs w:val="24"/>
          <w:rtl/>
          <w:lang w:bidi="ar-IQ"/>
        </w:rPr>
        <w:t xml:space="preserve"> </w:t>
      </w:r>
      <w:r w:rsidRPr="002E6928">
        <w:rPr>
          <w:rFonts w:cs="Arial" w:hint="cs"/>
          <w:sz w:val="24"/>
          <w:szCs w:val="24"/>
          <w:rtl/>
          <w:lang w:bidi="ar-IQ"/>
        </w:rPr>
        <w:t>سابق</w:t>
      </w:r>
      <w:r w:rsidRPr="002E6928">
        <w:rPr>
          <w:rFonts w:cs="Arial"/>
          <w:sz w:val="24"/>
          <w:szCs w:val="24"/>
          <w:rtl/>
          <w:lang w:bidi="ar-IQ"/>
        </w:rPr>
        <w:t xml:space="preserve"> – </w:t>
      </w:r>
      <w:r w:rsidRPr="002E6928">
        <w:rPr>
          <w:rFonts w:cs="Arial" w:hint="cs"/>
          <w:sz w:val="24"/>
          <w:szCs w:val="24"/>
          <w:rtl/>
          <w:lang w:bidi="ar-IQ"/>
        </w:rPr>
        <w:t>ص</w:t>
      </w:r>
      <w:r w:rsidRPr="002E6928">
        <w:rPr>
          <w:rFonts w:cs="Arial"/>
          <w:sz w:val="24"/>
          <w:szCs w:val="24"/>
          <w:rtl/>
          <w:lang w:bidi="ar-IQ"/>
        </w:rPr>
        <w:t>242</w:t>
      </w:r>
      <w:r w:rsidRPr="002E6928">
        <w:rPr>
          <w:rFonts w:hint="cs"/>
          <w:sz w:val="24"/>
          <w:szCs w:val="24"/>
          <w:rtl/>
          <w:lang w:bidi="ar-IQ"/>
        </w:rPr>
        <w:t xml:space="preserve"> .</w:t>
      </w:r>
    </w:p>
  </w:footnote>
  <w:footnote w:id="13">
    <w:p w:rsidR="00D9718A" w:rsidRPr="002E6928" w:rsidRDefault="00D9718A" w:rsidP="00D9718A">
      <w:pPr>
        <w:pStyle w:val="aa"/>
        <w:rPr>
          <w:sz w:val="24"/>
          <w:szCs w:val="24"/>
        </w:rPr>
      </w:pPr>
      <w:r w:rsidRPr="002E6928">
        <w:rPr>
          <w:rFonts w:hint="cs"/>
          <w:sz w:val="24"/>
          <w:szCs w:val="24"/>
          <w:rtl/>
        </w:rPr>
        <w:t>(</w:t>
      </w:r>
      <w:r w:rsidRPr="002E6928">
        <w:rPr>
          <w:rStyle w:val="ab"/>
          <w:sz w:val="24"/>
          <w:szCs w:val="24"/>
        </w:rPr>
        <w:footnoteRef/>
      </w:r>
      <w:r w:rsidRPr="002E6928">
        <w:rPr>
          <w:rFonts w:hint="cs"/>
          <w:sz w:val="24"/>
          <w:szCs w:val="24"/>
          <w:rtl/>
        </w:rPr>
        <w:t>)</w:t>
      </w:r>
      <w:r w:rsidRPr="002E6928">
        <w:rPr>
          <w:rFonts w:cs="Arial" w:hint="cs"/>
          <w:sz w:val="24"/>
          <w:szCs w:val="24"/>
          <w:rtl/>
        </w:rPr>
        <w:t xml:space="preserve"> المصدر</w:t>
      </w:r>
      <w:r w:rsidRPr="002E6928">
        <w:rPr>
          <w:rFonts w:cs="Arial"/>
          <w:sz w:val="24"/>
          <w:szCs w:val="24"/>
          <w:rtl/>
        </w:rPr>
        <w:t xml:space="preserve"> </w:t>
      </w:r>
      <w:r w:rsidRPr="002E6928">
        <w:rPr>
          <w:rFonts w:cs="Arial" w:hint="cs"/>
          <w:sz w:val="24"/>
          <w:szCs w:val="24"/>
          <w:rtl/>
        </w:rPr>
        <w:t>نفسه</w:t>
      </w:r>
      <w:r w:rsidRPr="002E6928">
        <w:rPr>
          <w:rFonts w:cs="Arial"/>
          <w:sz w:val="24"/>
          <w:szCs w:val="24"/>
          <w:rtl/>
        </w:rPr>
        <w:t xml:space="preserve"> – </w:t>
      </w:r>
      <w:r w:rsidRPr="002E6928">
        <w:rPr>
          <w:rFonts w:cs="Arial" w:hint="cs"/>
          <w:sz w:val="24"/>
          <w:szCs w:val="24"/>
          <w:rtl/>
        </w:rPr>
        <w:t>ص</w:t>
      </w:r>
      <w:r w:rsidRPr="002E6928">
        <w:rPr>
          <w:rFonts w:cs="Arial"/>
          <w:sz w:val="24"/>
          <w:szCs w:val="24"/>
          <w:rtl/>
        </w:rPr>
        <w:t>242</w:t>
      </w:r>
      <w:r w:rsidRPr="002E6928">
        <w:rPr>
          <w:rFonts w:hint="cs"/>
          <w:sz w:val="24"/>
          <w:szCs w:val="24"/>
          <w:rtl/>
        </w:rPr>
        <w:t xml:space="preserve"> .</w:t>
      </w:r>
    </w:p>
  </w:footnote>
  <w:footnote w:id="14">
    <w:p w:rsidR="00D9718A" w:rsidRPr="002E6928" w:rsidRDefault="00D9718A" w:rsidP="00D9718A">
      <w:pPr>
        <w:pStyle w:val="aa"/>
        <w:jc w:val="both"/>
        <w:rPr>
          <w:sz w:val="24"/>
          <w:szCs w:val="24"/>
        </w:rPr>
      </w:pPr>
      <w:r w:rsidRPr="002E6928">
        <w:rPr>
          <w:rFonts w:hint="cs"/>
          <w:sz w:val="24"/>
          <w:szCs w:val="24"/>
          <w:rtl/>
        </w:rPr>
        <w:t>(</w:t>
      </w:r>
      <w:r w:rsidRPr="002E6928">
        <w:rPr>
          <w:rStyle w:val="ab"/>
          <w:sz w:val="24"/>
          <w:szCs w:val="24"/>
        </w:rPr>
        <w:footnoteRef/>
      </w:r>
      <w:r w:rsidRPr="002E6928">
        <w:rPr>
          <w:rFonts w:hint="cs"/>
          <w:sz w:val="24"/>
          <w:szCs w:val="24"/>
          <w:rtl/>
        </w:rPr>
        <w:t>)</w:t>
      </w:r>
      <w:r w:rsidRPr="002E6928">
        <w:rPr>
          <w:rFonts w:cs="Arial" w:hint="cs"/>
          <w:sz w:val="24"/>
          <w:szCs w:val="24"/>
          <w:rtl/>
        </w:rPr>
        <w:t xml:space="preserve"> المادة</w:t>
      </w:r>
      <w:r w:rsidRPr="002E6928">
        <w:rPr>
          <w:rFonts w:cs="Arial"/>
          <w:sz w:val="24"/>
          <w:szCs w:val="24"/>
          <w:rtl/>
        </w:rPr>
        <w:t xml:space="preserve"> (13) </w:t>
      </w:r>
      <w:r w:rsidRPr="002E6928">
        <w:rPr>
          <w:rFonts w:cs="Arial" w:hint="cs"/>
          <w:sz w:val="24"/>
          <w:szCs w:val="24"/>
          <w:rtl/>
        </w:rPr>
        <w:t>من</w:t>
      </w:r>
      <w:r w:rsidRPr="002E6928">
        <w:rPr>
          <w:rFonts w:cs="Arial"/>
          <w:sz w:val="24"/>
          <w:szCs w:val="24"/>
          <w:rtl/>
        </w:rPr>
        <w:t xml:space="preserve"> </w:t>
      </w:r>
      <w:r w:rsidRPr="002E6928">
        <w:rPr>
          <w:rFonts w:cs="Arial" w:hint="cs"/>
          <w:sz w:val="24"/>
          <w:szCs w:val="24"/>
          <w:rtl/>
        </w:rPr>
        <w:t>الاعلان</w:t>
      </w:r>
      <w:r w:rsidRPr="002E6928">
        <w:rPr>
          <w:rFonts w:cs="Arial"/>
          <w:sz w:val="24"/>
          <w:szCs w:val="24"/>
          <w:rtl/>
        </w:rPr>
        <w:t xml:space="preserve"> </w:t>
      </w:r>
      <w:r w:rsidRPr="002E6928">
        <w:rPr>
          <w:rFonts w:cs="Arial" w:hint="cs"/>
          <w:sz w:val="24"/>
          <w:szCs w:val="24"/>
          <w:rtl/>
        </w:rPr>
        <w:t>العالمي</w:t>
      </w:r>
      <w:r w:rsidRPr="002E6928">
        <w:rPr>
          <w:rFonts w:cs="Arial"/>
          <w:sz w:val="24"/>
          <w:szCs w:val="24"/>
          <w:rtl/>
        </w:rPr>
        <w:t xml:space="preserve"> </w:t>
      </w:r>
      <w:r w:rsidRPr="002E6928">
        <w:rPr>
          <w:rFonts w:cs="Arial" w:hint="cs"/>
          <w:sz w:val="24"/>
          <w:szCs w:val="24"/>
          <w:rtl/>
        </w:rPr>
        <w:t>لحقوق</w:t>
      </w:r>
      <w:r w:rsidRPr="002E6928">
        <w:rPr>
          <w:rFonts w:cs="Arial"/>
          <w:sz w:val="24"/>
          <w:szCs w:val="24"/>
          <w:rtl/>
        </w:rPr>
        <w:t xml:space="preserve"> </w:t>
      </w:r>
      <w:r w:rsidRPr="002E6928">
        <w:rPr>
          <w:rFonts w:cs="Arial" w:hint="cs"/>
          <w:sz w:val="24"/>
          <w:szCs w:val="24"/>
          <w:rtl/>
        </w:rPr>
        <w:t>الانسان</w:t>
      </w:r>
      <w:r w:rsidRPr="002E6928">
        <w:rPr>
          <w:rFonts w:cs="Arial"/>
          <w:sz w:val="24"/>
          <w:szCs w:val="24"/>
          <w:rtl/>
        </w:rPr>
        <w:t xml:space="preserve"> </w:t>
      </w:r>
      <w:r w:rsidRPr="002E6928">
        <w:rPr>
          <w:rFonts w:cs="Arial" w:hint="cs"/>
          <w:sz w:val="24"/>
          <w:szCs w:val="24"/>
          <w:rtl/>
        </w:rPr>
        <w:t>لعام</w:t>
      </w:r>
      <w:r w:rsidRPr="002E6928">
        <w:rPr>
          <w:rFonts w:cs="Arial"/>
          <w:sz w:val="24"/>
          <w:szCs w:val="24"/>
          <w:rtl/>
        </w:rPr>
        <w:t xml:space="preserve"> 1948 </w:t>
      </w:r>
      <w:r w:rsidRPr="002E6928">
        <w:rPr>
          <w:rFonts w:cs="Arial" w:hint="cs"/>
          <w:sz w:val="24"/>
          <w:szCs w:val="24"/>
          <w:rtl/>
        </w:rPr>
        <w:t>التي</w:t>
      </w:r>
      <w:r w:rsidRPr="002E6928">
        <w:rPr>
          <w:rFonts w:cs="Arial"/>
          <w:sz w:val="24"/>
          <w:szCs w:val="24"/>
          <w:rtl/>
        </w:rPr>
        <w:t xml:space="preserve"> </w:t>
      </w:r>
      <w:r w:rsidRPr="002E6928">
        <w:rPr>
          <w:rFonts w:cs="Arial" w:hint="cs"/>
          <w:sz w:val="24"/>
          <w:szCs w:val="24"/>
          <w:rtl/>
        </w:rPr>
        <w:t>نصت</w:t>
      </w:r>
      <w:r w:rsidRPr="002E6928">
        <w:rPr>
          <w:rFonts w:cs="Arial"/>
          <w:sz w:val="24"/>
          <w:szCs w:val="24"/>
          <w:rtl/>
        </w:rPr>
        <w:t xml:space="preserve"> </w:t>
      </w:r>
      <w:r w:rsidRPr="002E6928">
        <w:rPr>
          <w:rFonts w:cs="Arial" w:hint="cs"/>
          <w:sz w:val="24"/>
          <w:szCs w:val="24"/>
          <w:rtl/>
        </w:rPr>
        <w:t>على</w:t>
      </w:r>
      <w:r w:rsidRPr="002E6928">
        <w:rPr>
          <w:rFonts w:cs="Arial"/>
          <w:sz w:val="24"/>
          <w:szCs w:val="24"/>
          <w:rtl/>
        </w:rPr>
        <w:t xml:space="preserve"> (</w:t>
      </w:r>
      <w:r w:rsidRPr="002E6928">
        <w:rPr>
          <w:rFonts w:cs="Arial" w:hint="cs"/>
          <w:sz w:val="24"/>
          <w:szCs w:val="24"/>
          <w:rtl/>
        </w:rPr>
        <w:t>يحق</w:t>
      </w:r>
      <w:r w:rsidRPr="002E6928">
        <w:rPr>
          <w:rFonts w:cs="Arial"/>
          <w:sz w:val="24"/>
          <w:szCs w:val="24"/>
          <w:rtl/>
        </w:rPr>
        <w:t xml:space="preserve"> </w:t>
      </w:r>
      <w:r w:rsidRPr="002E6928">
        <w:rPr>
          <w:rFonts w:cs="Arial" w:hint="cs"/>
          <w:sz w:val="24"/>
          <w:szCs w:val="24"/>
          <w:rtl/>
        </w:rPr>
        <w:t>لكل</w:t>
      </w:r>
      <w:r w:rsidRPr="002E6928">
        <w:rPr>
          <w:rFonts w:cs="Arial"/>
          <w:sz w:val="24"/>
          <w:szCs w:val="24"/>
          <w:rtl/>
        </w:rPr>
        <w:t xml:space="preserve"> </w:t>
      </w:r>
      <w:r w:rsidRPr="002E6928">
        <w:rPr>
          <w:rFonts w:cs="Arial" w:hint="cs"/>
          <w:sz w:val="24"/>
          <w:szCs w:val="24"/>
          <w:rtl/>
        </w:rPr>
        <w:t>فرد</w:t>
      </w:r>
      <w:r w:rsidRPr="002E6928">
        <w:rPr>
          <w:rFonts w:cs="Arial"/>
          <w:sz w:val="24"/>
          <w:szCs w:val="24"/>
          <w:rtl/>
        </w:rPr>
        <w:t xml:space="preserve"> </w:t>
      </w:r>
      <w:r w:rsidRPr="002E6928">
        <w:rPr>
          <w:rFonts w:cs="Arial" w:hint="cs"/>
          <w:sz w:val="24"/>
          <w:szCs w:val="24"/>
          <w:rtl/>
        </w:rPr>
        <w:t>ان</w:t>
      </w:r>
      <w:r w:rsidRPr="002E6928">
        <w:rPr>
          <w:rFonts w:cs="Arial"/>
          <w:sz w:val="24"/>
          <w:szCs w:val="24"/>
          <w:rtl/>
        </w:rPr>
        <w:t xml:space="preserve"> </w:t>
      </w:r>
      <w:r w:rsidRPr="002E6928">
        <w:rPr>
          <w:rFonts w:cs="Arial" w:hint="cs"/>
          <w:sz w:val="24"/>
          <w:szCs w:val="24"/>
          <w:rtl/>
        </w:rPr>
        <w:t>يغادر</w:t>
      </w:r>
      <w:r w:rsidRPr="002E6928">
        <w:rPr>
          <w:rFonts w:cs="Arial"/>
          <w:sz w:val="24"/>
          <w:szCs w:val="24"/>
          <w:rtl/>
        </w:rPr>
        <w:t xml:space="preserve"> </w:t>
      </w:r>
      <w:r w:rsidRPr="002E6928">
        <w:rPr>
          <w:rFonts w:cs="Arial" w:hint="cs"/>
          <w:sz w:val="24"/>
          <w:szCs w:val="24"/>
          <w:rtl/>
        </w:rPr>
        <w:t>اية</w:t>
      </w:r>
      <w:r w:rsidRPr="002E6928">
        <w:rPr>
          <w:rFonts w:cs="Arial"/>
          <w:sz w:val="24"/>
          <w:szCs w:val="24"/>
          <w:rtl/>
        </w:rPr>
        <w:t xml:space="preserve"> </w:t>
      </w:r>
      <w:r w:rsidRPr="002E6928">
        <w:rPr>
          <w:rFonts w:cs="Arial" w:hint="cs"/>
          <w:sz w:val="24"/>
          <w:szCs w:val="24"/>
          <w:rtl/>
        </w:rPr>
        <w:t>بلاد</w:t>
      </w:r>
      <w:r w:rsidRPr="002E6928">
        <w:rPr>
          <w:rFonts w:cs="Arial"/>
          <w:sz w:val="24"/>
          <w:szCs w:val="24"/>
          <w:rtl/>
        </w:rPr>
        <w:t xml:space="preserve"> </w:t>
      </w:r>
      <w:r w:rsidRPr="002E6928">
        <w:rPr>
          <w:rFonts w:cs="Arial" w:hint="cs"/>
          <w:sz w:val="24"/>
          <w:szCs w:val="24"/>
          <w:rtl/>
        </w:rPr>
        <w:t>بما</w:t>
      </w:r>
      <w:r w:rsidRPr="002E6928">
        <w:rPr>
          <w:rFonts w:cs="Arial"/>
          <w:sz w:val="24"/>
          <w:szCs w:val="24"/>
          <w:rtl/>
        </w:rPr>
        <w:t xml:space="preserve"> </w:t>
      </w:r>
      <w:r w:rsidRPr="002E6928">
        <w:rPr>
          <w:rFonts w:cs="Arial" w:hint="cs"/>
          <w:sz w:val="24"/>
          <w:szCs w:val="24"/>
          <w:rtl/>
        </w:rPr>
        <w:t>في</w:t>
      </w:r>
      <w:r w:rsidRPr="002E6928">
        <w:rPr>
          <w:rFonts w:cs="Arial"/>
          <w:sz w:val="24"/>
          <w:szCs w:val="24"/>
          <w:rtl/>
        </w:rPr>
        <w:t xml:space="preserve"> </w:t>
      </w:r>
      <w:r w:rsidRPr="002E6928">
        <w:rPr>
          <w:rFonts w:cs="Arial" w:hint="cs"/>
          <w:sz w:val="24"/>
          <w:szCs w:val="24"/>
          <w:rtl/>
        </w:rPr>
        <w:t>ذلك</w:t>
      </w:r>
      <w:r w:rsidRPr="002E6928">
        <w:rPr>
          <w:rFonts w:cs="Arial"/>
          <w:sz w:val="24"/>
          <w:szCs w:val="24"/>
          <w:rtl/>
        </w:rPr>
        <w:t xml:space="preserve"> </w:t>
      </w:r>
      <w:r w:rsidRPr="002E6928">
        <w:rPr>
          <w:rFonts w:cs="Arial" w:hint="cs"/>
          <w:sz w:val="24"/>
          <w:szCs w:val="24"/>
          <w:rtl/>
        </w:rPr>
        <w:t>بلده</w:t>
      </w:r>
      <w:r w:rsidRPr="002E6928">
        <w:rPr>
          <w:rFonts w:cs="Arial"/>
          <w:sz w:val="24"/>
          <w:szCs w:val="24"/>
          <w:rtl/>
        </w:rPr>
        <w:t xml:space="preserve"> </w:t>
      </w:r>
      <w:r w:rsidRPr="002E6928">
        <w:rPr>
          <w:rFonts w:cs="Arial" w:hint="cs"/>
          <w:sz w:val="24"/>
          <w:szCs w:val="24"/>
          <w:rtl/>
        </w:rPr>
        <w:t>كما</w:t>
      </w:r>
      <w:r w:rsidRPr="002E6928">
        <w:rPr>
          <w:rFonts w:cs="Arial"/>
          <w:sz w:val="24"/>
          <w:szCs w:val="24"/>
          <w:rtl/>
        </w:rPr>
        <w:t xml:space="preserve"> </w:t>
      </w:r>
      <w:r w:rsidRPr="002E6928">
        <w:rPr>
          <w:rFonts w:cs="Arial" w:hint="cs"/>
          <w:sz w:val="24"/>
          <w:szCs w:val="24"/>
          <w:rtl/>
        </w:rPr>
        <w:t>يحق</w:t>
      </w:r>
      <w:r w:rsidRPr="002E6928">
        <w:rPr>
          <w:rFonts w:cs="Arial"/>
          <w:sz w:val="24"/>
          <w:szCs w:val="24"/>
          <w:rtl/>
        </w:rPr>
        <w:t xml:space="preserve"> </w:t>
      </w:r>
      <w:r w:rsidRPr="002E6928">
        <w:rPr>
          <w:rFonts w:cs="Arial" w:hint="cs"/>
          <w:sz w:val="24"/>
          <w:szCs w:val="24"/>
          <w:rtl/>
        </w:rPr>
        <w:t>له</w:t>
      </w:r>
      <w:r w:rsidRPr="002E6928">
        <w:rPr>
          <w:rFonts w:cs="Arial"/>
          <w:sz w:val="24"/>
          <w:szCs w:val="24"/>
          <w:rtl/>
        </w:rPr>
        <w:t xml:space="preserve"> </w:t>
      </w:r>
      <w:r w:rsidRPr="002E6928">
        <w:rPr>
          <w:rFonts w:cs="Arial" w:hint="cs"/>
          <w:sz w:val="24"/>
          <w:szCs w:val="24"/>
          <w:rtl/>
        </w:rPr>
        <w:t>العودة</w:t>
      </w:r>
      <w:r w:rsidRPr="002E6928">
        <w:rPr>
          <w:rFonts w:cs="Arial"/>
          <w:sz w:val="24"/>
          <w:szCs w:val="24"/>
          <w:rtl/>
        </w:rPr>
        <w:t xml:space="preserve"> </w:t>
      </w:r>
      <w:r w:rsidRPr="002E6928">
        <w:rPr>
          <w:rFonts w:cs="Arial" w:hint="cs"/>
          <w:sz w:val="24"/>
          <w:szCs w:val="24"/>
          <w:rtl/>
        </w:rPr>
        <w:t>إليه</w:t>
      </w:r>
      <w:r w:rsidRPr="002E6928">
        <w:rPr>
          <w:rFonts w:cs="Arial"/>
          <w:sz w:val="24"/>
          <w:szCs w:val="24"/>
          <w:rtl/>
        </w:rPr>
        <w:t xml:space="preserve">) </w:t>
      </w:r>
      <w:r w:rsidRPr="002E6928">
        <w:rPr>
          <w:rFonts w:cs="Arial" w:hint="cs"/>
          <w:sz w:val="24"/>
          <w:szCs w:val="24"/>
          <w:rtl/>
        </w:rPr>
        <w:t>وإلى</w:t>
      </w:r>
      <w:r w:rsidRPr="002E6928">
        <w:rPr>
          <w:rFonts w:cs="Arial"/>
          <w:sz w:val="24"/>
          <w:szCs w:val="24"/>
          <w:rtl/>
        </w:rPr>
        <w:t xml:space="preserve"> </w:t>
      </w:r>
      <w:r w:rsidRPr="002E6928">
        <w:rPr>
          <w:rFonts w:cs="Arial" w:hint="cs"/>
          <w:sz w:val="24"/>
          <w:szCs w:val="24"/>
          <w:rtl/>
        </w:rPr>
        <w:t>نفس</w:t>
      </w:r>
      <w:r w:rsidRPr="002E6928">
        <w:rPr>
          <w:rFonts w:cs="Arial"/>
          <w:sz w:val="24"/>
          <w:szCs w:val="24"/>
          <w:rtl/>
        </w:rPr>
        <w:t xml:space="preserve"> </w:t>
      </w:r>
      <w:r w:rsidRPr="002E6928">
        <w:rPr>
          <w:rFonts w:cs="Arial" w:hint="cs"/>
          <w:sz w:val="24"/>
          <w:szCs w:val="24"/>
          <w:rtl/>
        </w:rPr>
        <w:t>المعنى</w:t>
      </w:r>
      <w:r w:rsidRPr="002E6928">
        <w:rPr>
          <w:rFonts w:cs="Arial"/>
          <w:sz w:val="24"/>
          <w:szCs w:val="24"/>
          <w:rtl/>
        </w:rPr>
        <w:t xml:space="preserve"> </w:t>
      </w:r>
      <w:r w:rsidRPr="002E6928">
        <w:rPr>
          <w:rFonts w:cs="Arial" w:hint="cs"/>
          <w:sz w:val="24"/>
          <w:szCs w:val="24"/>
          <w:rtl/>
        </w:rPr>
        <w:t>ذهبت</w:t>
      </w:r>
      <w:r w:rsidRPr="002E6928">
        <w:rPr>
          <w:rFonts w:cs="Arial"/>
          <w:sz w:val="24"/>
          <w:szCs w:val="24"/>
          <w:rtl/>
        </w:rPr>
        <w:t xml:space="preserve"> </w:t>
      </w:r>
      <w:r w:rsidRPr="002E6928">
        <w:rPr>
          <w:rFonts w:cs="Arial" w:hint="cs"/>
          <w:sz w:val="24"/>
          <w:szCs w:val="24"/>
          <w:rtl/>
        </w:rPr>
        <w:t>المادة</w:t>
      </w:r>
      <w:r w:rsidRPr="002E6928">
        <w:rPr>
          <w:rFonts w:cs="Arial"/>
          <w:sz w:val="24"/>
          <w:szCs w:val="24"/>
          <w:rtl/>
        </w:rPr>
        <w:t xml:space="preserve"> (12) </w:t>
      </w:r>
      <w:r w:rsidRPr="002E6928">
        <w:rPr>
          <w:rFonts w:cs="Arial" w:hint="cs"/>
          <w:sz w:val="24"/>
          <w:szCs w:val="24"/>
          <w:rtl/>
        </w:rPr>
        <w:t>من</w:t>
      </w:r>
      <w:r w:rsidRPr="002E6928">
        <w:rPr>
          <w:rFonts w:cs="Arial"/>
          <w:sz w:val="24"/>
          <w:szCs w:val="24"/>
          <w:rtl/>
        </w:rPr>
        <w:t xml:space="preserve"> </w:t>
      </w:r>
      <w:r w:rsidRPr="002E6928">
        <w:rPr>
          <w:rFonts w:cs="Arial" w:hint="cs"/>
          <w:sz w:val="24"/>
          <w:szCs w:val="24"/>
          <w:rtl/>
        </w:rPr>
        <w:t>الاتفاقية</w:t>
      </w:r>
      <w:r w:rsidRPr="002E6928">
        <w:rPr>
          <w:rFonts w:cs="Arial"/>
          <w:sz w:val="24"/>
          <w:szCs w:val="24"/>
          <w:rtl/>
        </w:rPr>
        <w:t xml:space="preserve"> </w:t>
      </w:r>
      <w:r w:rsidRPr="002E6928">
        <w:rPr>
          <w:rFonts w:cs="Arial" w:hint="cs"/>
          <w:sz w:val="24"/>
          <w:szCs w:val="24"/>
          <w:rtl/>
        </w:rPr>
        <w:t>الدولية</w:t>
      </w:r>
      <w:r w:rsidRPr="002E6928">
        <w:rPr>
          <w:rFonts w:cs="Arial"/>
          <w:sz w:val="24"/>
          <w:szCs w:val="24"/>
          <w:rtl/>
        </w:rPr>
        <w:t xml:space="preserve"> </w:t>
      </w:r>
      <w:r w:rsidRPr="002E6928">
        <w:rPr>
          <w:rFonts w:cs="Arial" w:hint="cs"/>
          <w:sz w:val="24"/>
          <w:szCs w:val="24"/>
          <w:rtl/>
        </w:rPr>
        <w:t>خاصة</w:t>
      </w:r>
      <w:r w:rsidRPr="002E6928">
        <w:rPr>
          <w:rFonts w:cs="Arial"/>
          <w:sz w:val="24"/>
          <w:szCs w:val="24"/>
          <w:rtl/>
        </w:rPr>
        <w:t xml:space="preserve"> </w:t>
      </w:r>
      <w:r w:rsidRPr="002E6928">
        <w:rPr>
          <w:rFonts w:cs="Arial" w:hint="cs"/>
          <w:sz w:val="24"/>
          <w:szCs w:val="24"/>
          <w:rtl/>
        </w:rPr>
        <w:t>بالحقوق</w:t>
      </w:r>
      <w:r w:rsidRPr="002E6928">
        <w:rPr>
          <w:rFonts w:cs="Arial"/>
          <w:sz w:val="24"/>
          <w:szCs w:val="24"/>
          <w:rtl/>
        </w:rPr>
        <w:t xml:space="preserve"> </w:t>
      </w:r>
      <w:r w:rsidRPr="002E6928">
        <w:rPr>
          <w:rFonts w:cs="Arial" w:hint="cs"/>
          <w:sz w:val="24"/>
          <w:szCs w:val="24"/>
          <w:rtl/>
        </w:rPr>
        <w:t>المدنية</w:t>
      </w:r>
      <w:r w:rsidRPr="002E6928">
        <w:rPr>
          <w:rFonts w:cs="Arial"/>
          <w:sz w:val="24"/>
          <w:szCs w:val="24"/>
          <w:rtl/>
        </w:rPr>
        <w:t xml:space="preserve"> </w:t>
      </w:r>
      <w:r w:rsidRPr="002E6928">
        <w:rPr>
          <w:rFonts w:cs="Arial" w:hint="cs"/>
          <w:sz w:val="24"/>
          <w:szCs w:val="24"/>
          <w:rtl/>
        </w:rPr>
        <w:t>والسياسية</w:t>
      </w:r>
      <w:r w:rsidRPr="002E6928">
        <w:rPr>
          <w:rFonts w:cs="Arial"/>
          <w:sz w:val="24"/>
          <w:szCs w:val="24"/>
          <w:rtl/>
        </w:rPr>
        <w:t xml:space="preserve"> </w:t>
      </w:r>
      <w:r w:rsidRPr="002E6928">
        <w:rPr>
          <w:rFonts w:cs="Arial" w:hint="cs"/>
          <w:sz w:val="24"/>
          <w:szCs w:val="24"/>
          <w:rtl/>
        </w:rPr>
        <w:t>لعام</w:t>
      </w:r>
      <w:r w:rsidRPr="002E6928">
        <w:rPr>
          <w:rFonts w:cs="Arial"/>
          <w:sz w:val="24"/>
          <w:szCs w:val="24"/>
          <w:rtl/>
        </w:rPr>
        <w:t xml:space="preserve"> 1966 </w:t>
      </w:r>
      <w:r w:rsidRPr="002E6928">
        <w:rPr>
          <w:rFonts w:cs="Arial" w:hint="cs"/>
          <w:sz w:val="24"/>
          <w:szCs w:val="24"/>
          <w:rtl/>
        </w:rPr>
        <w:t>والمادة</w:t>
      </w:r>
      <w:r w:rsidRPr="002E6928">
        <w:rPr>
          <w:rFonts w:cs="Arial"/>
          <w:sz w:val="24"/>
          <w:szCs w:val="24"/>
          <w:rtl/>
        </w:rPr>
        <w:t xml:space="preserve"> (12) </w:t>
      </w:r>
      <w:r w:rsidRPr="002E6928">
        <w:rPr>
          <w:rFonts w:cs="Arial" w:hint="cs"/>
          <w:sz w:val="24"/>
          <w:szCs w:val="24"/>
          <w:rtl/>
        </w:rPr>
        <w:t>من</w:t>
      </w:r>
      <w:r w:rsidRPr="002E6928">
        <w:rPr>
          <w:rFonts w:cs="Arial"/>
          <w:sz w:val="24"/>
          <w:szCs w:val="24"/>
          <w:rtl/>
        </w:rPr>
        <w:t xml:space="preserve"> </w:t>
      </w:r>
      <w:r w:rsidRPr="002E6928">
        <w:rPr>
          <w:rFonts w:cs="Arial" w:hint="cs"/>
          <w:sz w:val="24"/>
          <w:szCs w:val="24"/>
          <w:rtl/>
        </w:rPr>
        <w:t>الميثاق</w:t>
      </w:r>
      <w:r w:rsidRPr="002E6928">
        <w:rPr>
          <w:rFonts w:cs="Arial"/>
          <w:sz w:val="24"/>
          <w:szCs w:val="24"/>
          <w:rtl/>
        </w:rPr>
        <w:t xml:space="preserve"> </w:t>
      </w:r>
      <w:r w:rsidRPr="002E6928">
        <w:rPr>
          <w:rFonts w:cs="Arial" w:hint="cs"/>
          <w:sz w:val="24"/>
          <w:szCs w:val="24"/>
          <w:rtl/>
        </w:rPr>
        <w:t>الافريقي</w:t>
      </w:r>
      <w:r w:rsidRPr="002E6928">
        <w:rPr>
          <w:rFonts w:cs="Arial"/>
          <w:sz w:val="24"/>
          <w:szCs w:val="24"/>
          <w:rtl/>
        </w:rPr>
        <w:t xml:space="preserve"> </w:t>
      </w:r>
      <w:r w:rsidRPr="002E6928">
        <w:rPr>
          <w:rFonts w:cs="Arial" w:hint="cs"/>
          <w:sz w:val="24"/>
          <w:szCs w:val="24"/>
          <w:rtl/>
        </w:rPr>
        <w:t>لعام</w:t>
      </w:r>
      <w:r w:rsidRPr="002E6928">
        <w:rPr>
          <w:rFonts w:cs="Arial"/>
          <w:sz w:val="24"/>
          <w:szCs w:val="24"/>
          <w:rtl/>
        </w:rPr>
        <w:t xml:space="preserve"> 1981 </w:t>
      </w:r>
      <w:r w:rsidRPr="002E6928">
        <w:rPr>
          <w:rFonts w:cs="Arial" w:hint="cs"/>
          <w:sz w:val="24"/>
          <w:szCs w:val="24"/>
          <w:rtl/>
        </w:rPr>
        <w:t>وقد</w:t>
      </w:r>
      <w:r w:rsidRPr="002E6928">
        <w:rPr>
          <w:rFonts w:cs="Arial"/>
          <w:sz w:val="24"/>
          <w:szCs w:val="24"/>
          <w:rtl/>
        </w:rPr>
        <w:t xml:space="preserve"> </w:t>
      </w:r>
      <w:r w:rsidRPr="002E6928">
        <w:rPr>
          <w:rFonts w:cs="Arial" w:hint="cs"/>
          <w:sz w:val="24"/>
          <w:szCs w:val="24"/>
          <w:rtl/>
        </w:rPr>
        <w:t>اصدرت</w:t>
      </w:r>
      <w:r w:rsidRPr="002E6928">
        <w:rPr>
          <w:rFonts w:cs="Arial"/>
          <w:sz w:val="24"/>
          <w:szCs w:val="24"/>
          <w:rtl/>
        </w:rPr>
        <w:t xml:space="preserve"> </w:t>
      </w:r>
      <w:r w:rsidRPr="002E6928">
        <w:rPr>
          <w:rFonts w:cs="Arial" w:hint="cs"/>
          <w:sz w:val="24"/>
          <w:szCs w:val="24"/>
          <w:rtl/>
        </w:rPr>
        <w:t>الجمعة</w:t>
      </w:r>
      <w:r w:rsidRPr="002E6928">
        <w:rPr>
          <w:rFonts w:cs="Arial"/>
          <w:sz w:val="24"/>
          <w:szCs w:val="24"/>
          <w:rtl/>
        </w:rPr>
        <w:t xml:space="preserve"> </w:t>
      </w:r>
      <w:r w:rsidRPr="002E6928">
        <w:rPr>
          <w:rFonts w:cs="Arial" w:hint="cs"/>
          <w:sz w:val="24"/>
          <w:szCs w:val="24"/>
          <w:rtl/>
        </w:rPr>
        <w:t>العامة</w:t>
      </w:r>
      <w:r w:rsidRPr="002E6928">
        <w:rPr>
          <w:rFonts w:cs="Arial"/>
          <w:sz w:val="24"/>
          <w:szCs w:val="24"/>
          <w:rtl/>
        </w:rPr>
        <w:t xml:space="preserve"> </w:t>
      </w:r>
      <w:r w:rsidRPr="002E6928">
        <w:rPr>
          <w:rFonts w:cs="Arial" w:hint="cs"/>
          <w:sz w:val="24"/>
          <w:szCs w:val="24"/>
          <w:rtl/>
        </w:rPr>
        <w:t>للأمم</w:t>
      </w:r>
      <w:r w:rsidRPr="002E6928">
        <w:rPr>
          <w:rFonts w:cs="Arial"/>
          <w:sz w:val="24"/>
          <w:szCs w:val="24"/>
          <w:rtl/>
        </w:rPr>
        <w:t xml:space="preserve"> </w:t>
      </w:r>
      <w:r w:rsidRPr="002E6928">
        <w:rPr>
          <w:rFonts w:cs="Arial" w:hint="cs"/>
          <w:sz w:val="24"/>
          <w:szCs w:val="24"/>
          <w:rtl/>
        </w:rPr>
        <w:t>المتحدة</w:t>
      </w:r>
      <w:r w:rsidRPr="002E6928">
        <w:rPr>
          <w:rFonts w:cs="Arial"/>
          <w:sz w:val="24"/>
          <w:szCs w:val="24"/>
          <w:rtl/>
        </w:rPr>
        <w:t xml:space="preserve"> </w:t>
      </w:r>
      <w:r w:rsidRPr="002E6928">
        <w:rPr>
          <w:rFonts w:cs="Arial" w:hint="cs"/>
          <w:sz w:val="24"/>
          <w:szCs w:val="24"/>
          <w:rtl/>
        </w:rPr>
        <w:t>قرارها</w:t>
      </w:r>
      <w:r w:rsidRPr="002E6928">
        <w:rPr>
          <w:rFonts w:cs="Arial"/>
          <w:sz w:val="24"/>
          <w:szCs w:val="24"/>
          <w:rtl/>
        </w:rPr>
        <w:t xml:space="preserve"> </w:t>
      </w:r>
      <w:r w:rsidRPr="002E6928">
        <w:rPr>
          <w:rFonts w:cs="Arial" w:hint="cs"/>
          <w:sz w:val="24"/>
          <w:szCs w:val="24"/>
          <w:rtl/>
        </w:rPr>
        <w:t>رقم</w:t>
      </w:r>
      <w:r w:rsidRPr="002E6928">
        <w:rPr>
          <w:rFonts w:cs="Arial"/>
          <w:sz w:val="24"/>
          <w:szCs w:val="24"/>
          <w:rtl/>
        </w:rPr>
        <w:t xml:space="preserve"> (52/121) </w:t>
      </w:r>
      <w:r w:rsidRPr="002E6928">
        <w:rPr>
          <w:rFonts w:cs="Arial" w:hint="cs"/>
          <w:sz w:val="24"/>
          <w:szCs w:val="24"/>
          <w:rtl/>
        </w:rPr>
        <w:t>في</w:t>
      </w:r>
      <w:r w:rsidRPr="002E6928">
        <w:rPr>
          <w:rFonts w:cs="Arial"/>
          <w:sz w:val="24"/>
          <w:szCs w:val="24"/>
          <w:rtl/>
        </w:rPr>
        <w:t xml:space="preserve"> </w:t>
      </w:r>
      <w:r w:rsidRPr="002E6928">
        <w:rPr>
          <w:rFonts w:cs="Arial" w:hint="cs"/>
          <w:sz w:val="24"/>
          <w:szCs w:val="24"/>
          <w:rtl/>
        </w:rPr>
        <w:t>جلستها</w:t>
      </w:r>
      <w:r w:rsidRPr="002E6928">
        <w:rPr>
          <w:rFonts w:cs="Arial"/>
          <w:sz w:val="24"/>
          <w:szCs w:val="24"/>
          <w:rtl/>
        </w:rPr>
        <w:t xml:space="preserve"> </w:t>
      </w:r>
      <w:r w:rsidRPr="002E6928">
        <w:rPr>
          <w:rFonts w:cs="Arial" w:hint="cs"/>
          <w:sz w:val="24"/>
          <w:szCs w:val="24"/>
          <w:rtl/>
        </w:rPr>
        <w:t>العامة</w:t>
      </w:r>
      <w:r w:rsidRPr="002E6928">
        <w:rPr>
          <w:rFonts w:cs="Arial"/>
          <w:sz w:val="24"/>
          <w:szCs w:val="24"/>
          <w:rtl/>
        </w:rPr>
        <w:t xml:space="preserve"> 70 </w:t>
      </w:r>
      <w:r w:rsidRPr="002E6928">
        <w:rPr>
          <w:rFonts w:cs="Arial" w:hint="cs"/>
          <w:sz w:val="24"/>
          <w:szCs w:val="24"/>
          <w:rtl/>
        </w:rPr>
        <w:t>في</w:t>
      </w:r>
      <w:r w:rsidRPr="002E6928">
        <w:rPr>
          <w:rFonts w:cs="Arial"/>
          <w:sz w:val="24"/>
          <w:szCs w:val="24"/>
          <w:rtl/>
        </w:rPr>
        <w:t xml:space="preserve"> 12 </w:t>
      </w:r>
      <w:r w:rsidRPr="002E6928">
        <w:rPr>
          <w:rFonts w:cs="Arial" w:hint="cs"/>
          <w:sz w:val="24"/>
          <w:szCs w:val="24"/>
          <w:rtl/>
        </w:rPr>
        <w:t>كانون</w:t>
      </w:r>
      <w:r w:rsidRPr="002E6928">
        <w:rPr>
          <w:rFonts w:cs="Arial"/>
          <w:sz w:val="24"/>
          <w:szCs w:val="24"/>
          <w:rtl/>
        </w:rPr>
        <w:t xml:space="preserve"> </w:t>
      </w:r>
      <w:r w:rsidRPr="002E6928">
        <w:rPr>
          <w:rFonts w:cs="Arial" w:hint="cs"/>
          <w:sz w:val="24"/>
          <w:szCs w:val="24"/>
          <w:rtl/>
        </w:rPr>
        <w:t>الأول</w:t>
      </w:r>
      <w:r w:rsidRPr="002E6928">
        <w:rPr>
          <w:rFonts w:cs="Arial"/>
          <w:sz w:val="24"/>
          <w:szCs w:val="24"/>
          <w:rtl/>
        </w:rPr>
        <w:t xml:space="preserve"> 1997 </w:t>
      </w:r>
      <w:r w:rsidRPr="002E6928">
        <w:rPr>
          <w:rFonts w:cs="Arial" w:hint="cs"/>
          <w:sz w:val="24"/>
          <w:szCs w:val="24"/>
          <w:rtl/>
        </w:rPr>
        <w:t>الذي</w:t>
      </w:r>
      <w:r w:rsidRPr="002E6928">
        <w:rPr>
          <w:rFonts w:cs="Arial"/>
          <w:sz w:val="24"/>
          <w:szCs w:val="24"/>
          <w:rtl/>
        </w:rPr>
        <w:t xml:space="preserve"> </w:t>
      </w:r>
      <w:r w:rsidRPr="002E6928">
        <w:rPr>
          <w:rFonts w:cs="Arial" w:hint="cs"/>
          <w:sz w:val="24"/>
          <w:szCs w:val="24"/>
          <w:rtl/>
        </w:rPr>
        <w:t>قضى</w:t>
      </w:r>
      <w:r w:rsidRPr="002E6928">
        <w:rPr>
          <w:rFonts w:cs="Arial"/>
          <w:sz w:val="24"/>
          <w:szCs w:val="24"/>
          <w:rtl/>
        </w:rPr>
        <w:t xml:space="preserve"> </w:t>
      </w:r>
      <w:r w:rsidRPr="002E6928">
        <w:rPr>
          <w:rFonts w:cs="Arial" w:hint="cs"/>
          <w:sz w:val="24"/>
          <w:szCs w:val="24"/>
          <w:rtl/>
        </w:rPr>
        <w:t>احترام</w:t>
      </w:r>
      <w:r w:rsidRPr="002E6928">
        <w:rPr>
          <w:rFonts w:cs="Arial"/>
          <w:sz w:val="24"/>
          <w:szCs w:val="24"/>
          <w:rtl/>
        </w:rPr>
        <w:t xml:space="preserve"> </w:t>
      </w:r>
      <w:r w:rsidRPr="002E6928">
        <w:rPr>
          <w:rFonts w:cs="Arial" w:hint="cs"/>
          <w:sz w:val="24"/>
          <w:szCs w:val="24"/>
          <w:rtl/>
        </w:rPr>
        <w:t>حق</w:t>
      </w:r>
      <w:r w:rsidRPr="002E6928">
        <w:rPr>
          <w:rFonts w:cs="Arial"/>
          <w:sz w:val="24"/>
          <w:szCs w:val="24"/>
          <w:rtl/>
        </w:rPr>
        <w:t xml:space="preserve"> </w:t>
      </w:r>
      <w:r w:rsidRPr="002E6928">
        <w:rPr>
          <w:rFonts w:cs="Arial" w:hint="cs"/>
          <w:sz w:val="24"/>
          <w:szCs w:val="24"/>
          <w:rtl/>
        </w:rPr>
        <w:t>الجميع</w:t>
      </w:r>
      <w:r w:rsidRPr="002E6928">
        <w:rPr>
          <w:rFonts w:cs="Arial"/>
          <w:sz w:val="24"/>
          <w:szCs w:val="24"/>
          <w:rtl/>
        </w:rPr>
        <w:t xml:space="preserve"> </w:t>
      </w:r>
      <w:r w:rsidRPr="002E6928">
        <w:rPr>
          <w:rFonts w:cs="Arial" w:hint="cs"/>
          <w:sz w:val="24"/>
          <w:szCs w:val="24"/>
          <w:rtl/>
        </w:rPr>
        <w:t>في</w:t>
      </w:r>
      <w:r w:rsidRPr="002E6928">
        <w:rPr>
          <w:rFonts w:cs="Arial"/>
          <w:sz w:val="24"/>
          <w:szCs w:val="24"/>
          <w:rtl/>
        </w:rPr>
        <w:t xml:space="preserve"> </w:t>
      </w:r>
      <w:r w:rsidRPr="002E6928">
        <w:rPr>
          <w:rFonts w:cs="Arial" w:hint="cs"/>
          <w:sz w:val="24"/>
          <w:szCs w:val="24"/>
          <w:rtl/>
        </w:rPr>
        <w:t>السفر</w:t>
      </w:r>
      <w:r w:rsidRPr="002E6928">
        <w:rPr>
          <w:rFonts w:cs="Arial"/>
          <w:sz w:val="24"/>
          <w:szCs w:val="24"/>
          <w:rtl/>
        </w:rPr>
        <w:t xml:space="preserve"> </w:t>
      </w:r>
      <w:r w:rsidRPr="002E6928">
        <w:rPr>
          <w:rFonts w:cs="Arial" w:hint="cs"/>
          <w:sz w:val="24"/>
          <w:szCs w:val="24"/>
          <w:rtl/>
        </w:rPr>
        <w:t>كما</w:t>
      </w:r>
      <w:r w:rsidRPr="002E6928">
        <w:rPr>
          <w:rFonts w:cs="Arial"/>
          <w:sz w:val="24"/>
          <w:szCs w:val="24"/>
          <w:rtl/>
        </w:rPr>
        <w:t xml:space="preserve"> </w:t>
      </w:r>
      <w:r w:rsidRPr="002E6928">
        <w:rPr>
          <w:rFonts w:cs="Arial" w:hint="cs"/>
          <w:sz w:val="24"/>
          <w:szCs w:val="24"/>
          <w:rtl/>
        </w:rPr>
        <w:t>أكد</w:t>
      </w:r>
      <w:r w:rsidRPr="002E6928">
        <w:rPr>
          <w:rFonts w:cs="Arial"/>
          <w:sz w:val="24"/>
          <w:szCs w:val="24"/>
          <w:rtl/>
        </w:rPr>
        <w:t xml:space="preserve"> </w:t>
      </w:r>
      <w:r w:rsidRPr="002E6928">
        <w:rPr>
          <w:rFonts w:cs="Arial" w:hint="cs"/>
          <w:sz w:val="24"/>
          <w:szCs w:val="24"/>
          <w:rtl/>
        </w:rPr>
        <w:t>على</w:t>
      </w:r>
      <w:r w:rsidRPr="002E6928">
        <w:rPr>
          <w:rFonts w:cs="Arial"/>
          <w:sz w:val="24"/>
          <w:szCs w:val="24"/>
          <w:rtl/>
        </w:rPr>
        <w:t xml:space="preserve"> </w:t>
      </w:r>
      <w:r w:rsidRPr="002E6928">
        <w:rPr>
          <w:rFonts w:cs="Arial" w:hint="cs"/>
          <w:sz w:val="24"/>
          <w:szCs w:val="24"/>
          <w:rtl/>
        </w:rPr>
        <w:t>حرية</w:t>
      </w:r>
      <w:r w:rsidRPr="002E6928">
        <w:rPr>
          <w:rFonts w:cs="Arial"/>
          <w:sz w:val="24"/>
          <w:szCs w:val="24"/>
          <w:rtl/>
        </w:rPr>
        <w:t xml:space="preserve"> </w:t>
      </w:r>
      <w:r w:rsidRPr="002E6928">
        <w:rPr>
          <w:rFonts w:cs="Arial" w:hint="cs"/>
          <w:sz w:val="24"/>
          <w:szCs w:val="24"/>
          <w:rtl/>
        </w:rPr>
        <w:t>التنقل</w:t>
      </w:r>
      <w:r w:rsidRPr="002E6928">
        <w:rPr>
          <w:rFonts w:cs="Arial"/>
          <w:sz w:val="24"/>
          <w:szCs w:val="24"/>
          <w:rtl/>
        </w:rPr>
        <w:t xml:space="preserve"> </w:t>
      </w:r>
      <w:r w:rsidRPr="002E6928">
        <w:rPr>
          <w:rFonts w:cs="Arial" w:hint="cs"/>
          <w:sz w:val="24"/>
          <w:szCs w:val="24"/>
          <w:rtl/>
        </w:rPr>
        <w:t>الميثاق</w:t>
      </w:r>
      <w:r w:rsidRPr="002E6928">
        <w:rPr>
          <w:rFonts w:cs="Arial"/>
          <w:sz w:val="24"/>
          <w:szCs w:val="24"/>
          <w:rtl/>
        </w:rPr>
        <w:t xml:space="preserve"> </w:t>
      </w:r>
      <w:r w:rsidRPr="002E6928">
        <w:rPr>
          <w:rFonts w:cs="Arial" w:hint="cs"/>
          <w:sz w:val="24"/>
          <w:szCs w:val="24"/>
          <w:rtl/>
        </w:rPr>
        <w:t>العربي</w:t>
      </w:r>
      <w:r w:rsidRPr="002E6928">
        <w:rPr>
          <w:rFonts w:cs="Arial"/>
          <w:sz w:val="24"/>
          <w:szCs w:val="24"/>
          <w:rtl/>
        </w:rPr>
        <w:t xml:space="preserve"> </w:t>
      </w:r>
      <w:r w:rsidRPr="002E6928">
        <w:rPr>
          <w:rFonts w:cs="Arial" w:hint="cs"/>
          <w:sz w:val="24"/>
          <w:szCs w:val="24"/>
          <w:rtl/>
        </w:rPr>
        <w:t>لعام</w:t>
      </w:r>
      <w:r w:rsidRPr="002E6928">
        <w:rPr>
          <w:rFonts w:cs="Arial"/>
          <w:sz w:val="24"/>
          <w:szCs w:val="24"/>
          <w:rtl/>
        </w:rPr>
        <w:t xml:space="preserve"> 2004</w:t>
      </w:r>
      <w:r w:rsidRPr="002E6928">
        <w:rPr>
          <w:rFonts w:hint="cs"/>
          <w:sz w:val="24"/>
          <w:szCs w:val="24"/>
          <w:rtl/>
        </w:rPr>
        <w:t xml:space="preserve"> .</w:t>
      </w:r>
    </w:p>
  </w:footnote>
  <w:footnote w:id="15">
    <w:p w:rsidR="00D9718A" w:rsidRPr="002E6928" w:rsidRDefault="00D9718A" w:rsidP="00D9718A">
      <w:pPr>
        <w:pStyle w:val="aa"/>
        <w:jc w:val="both"/>
        <w:rPr>
          <w:sz w:val="24"/>
          <w:szCs w:val="24"/>
        </w:rPr>
      </w:pPr>
      <w:r w:rsidRPr="002E6928">
        <w:rPr>
          <w:rFonts w:hint="cs"/>
          <w:sz w:val="24"/>
          <w:szCs w:val="24"/>
          <w:rtl/>
        </w:rPr>
        <w:t>(</w:t>
      </w:r>
      <w:r w:rsidRPr="002E6928">
        <w:rPr>
          <w:rStyle w:val="ab"/>
          <w:sz w:val="24"/>
          <w:szCs w:val="24"/>
        </w:rPr>
        <w:footnoteRef/>
      </w:r>
      <w:r w:rsidRPr="002E6928">
        <w:rPr>
          <w:rFonts w:hint="cs"/>
          <w:sz w:val="24"/>
          <w:szCs w:val="24"/>
          <w:rtl/>
        </w:rPr>
        <w:t xml:space="preserve">) </w:t>
      </w:r>
      <w:r w:rsidRPr="002E6928">
        <w:rPr>
          <w:rFonts w:cs="Arial" w:hint="cs"/>
          <w:sz w:val="24"/>
          <w:szCs w:val="24"/>
          <w:rtl/>
        </w:rPr>
        <w:t>ومنها</w:t>
      </w:r>
      <w:r w:rsidRPr="002E6928">
        <w:rPr>
          <w:rFonts w:cs="Arial"/>
          <w:sz w:val="24"/>
          <w:szCs w:val="24"/>
          <w:rtl/>
        </w:rPr>
        <w:t xml:space="preserve"> </w:t>
      </w:r>
      <w:r w:rsidRPr="002E6928">
        <w:rPr>
          <w:rFonts w:cs="Arial" w:hint="cs"/>
          <w:sz w:val="24"/>
          <w:szCs w:val="24"/>
          <w:rtl/>
        </w:rPr>
        <w:t>الدستور</w:t>
      </w:r>
      <w:r w:rsidRPr="002E6928">
        <w:rPr>
          <w:rFonts w:cs="Arial"/>
          <w:sz w:val="24"/>
          <w:szCs w:val="24"/>
          <w:rtl/>
        </w:rPr>
        <w:t xml:space="preserve"> </w:t>
      </w:r>
      <w:r w:rsidRPr="002E6928">
        <w:rPr>
          <w:rFonts w:cs="Arial" w:hint="cs"/>
          <w:sz w:val="24"/>
          <w:szCs w:val="24"/>
          <w:rtl/>
        </w:rPr>
        <w:t>الفرنسي</w:t>
      </w:r>
      <w:r w:rsidRPr="002E6928">
        <w:rPr>
          <w:rFonts w:cs="Arial"/>
          <w:sz w:val="24"/>
          <w:szCs w:val="24"/>
          <w:rtl/>
        </w:rPr>
        <w:t xml:space="preserve"> </w:t>
      </w:r>
      <w:r w:rsidRPr="002E6928">
        <w:rPr>
          <w:rFonts w:cs="Arial" w:hint="cs"/>
          <w:sz w:val="24"/>
          <w:szCs w:val="24"/>
          <w:rtl/>
        </w:rPr>
        <w:t>لعام</w:t>
      </w:r>
      <w:r w:rsidRPr="002E6928">
        <w:rPr>
          <w:rFonts w:cs="Arial"/>
          <w:sz w:val="24"/>
          <w:szCs w:val="24"/>
          <w:rtl/>
        </w:rPr>
        <w:t xml:space="preserve"> 1958 </w:t>
      </w:r>
      <w:r w:rsidRPr="002E6928">
        <w:rPr>
          <w:rFonts w:cs="Arial" w:hint="cs"/>
          <w:sz w:val="24"/>
          <w:szCs w:val="24"/>
          <w:rtl/>
        </w:rPr>
        <w:t>وقد</w:t>
      </w:r>
      <w:r w:rsidRPr="002E6928">
        <w:rPr>
          <w:rFonts w:cs="Arial"/>
          <w:sz w:val="24"/>
          <w:szCs w:val="24"/>
          <w:rtl/>
        </w:rPr>
        <w:t xml:space="preserve"> </w:t>
      </w:r>
      <w:r w:rsidRPr="002E6928">
        <w:rPr>
          <w:rFonts w:cs="Arial" w:hint="cs"/>
          <w:sz w:val="24"/>
          <w:szCs w:val="24"/>
          <w:rtl/>
        </w:rPr>
        <w:t>أكد</w:t>
      </w:r>
      <w:r w:rsidRPr="002E6928">
        <w:rPr>
          <w:rFonts w:cs="Arial"/>
          <w:sz w:val="24"/>
          <w:szCs w:val="24"/>
          <w:rtl/>
        </w:rPr>
        <w:t xml:space="preserve"> </w:t>
      </w:r>
      <w:r w:rsidRPr="002E6928">
        <w:rPr>
          <w:rFonts w:cs="Arial" w:hint="cs"/>
          <w:sz w:val="24"/>
          <w:szCs w:val="24"/>
          <w:rtl/>
        </w:rPr>
        <w:t>القضاء</w:t>
      </w:r>
      <w:r w:rsidRPr="002E6928">
        <w:rPr>
          <w:rFonts w:cs="Arial"/>
          <w:sz w:val="24"/>
          <w:szCs w:val="24"/>
          <w:rtl/>
        </w:rPr>
        <w:t xml:space="preserve"> </w:t>
      </w:r>
      <w:r w:rsidRPr="002E6928">
        <w:rPr>
          <w:rFonts w:cs="Arial" w:hint="cs"/>
          <w:sz w:val="24"/>
          <w:szCs w:val="24"/>
          <w:rtl/>
        </w:rPr>
        <w:t>الاداري</w:t>
      </w:r>
      <w:r w:rsidRPr="002E6928">
        <w:rPr>
          <w:rFonts w:cs="Arial"/>
          <w:sz w:val="24"/>
          <w:szCs w:val="24"/>
          <w:rtl/>
        </w:rPr>
        <w:t xml:space="preserve"> </w:t>
      </w:r>
      <w:r w:rsidRPr="002E6928">
        <w:rPr>
          <w:rFonts w:cs="Arial" w:hint="cs"/>
          <w:sz w:val="24"/>
          <w:szCs w:val="24"/>
          <w:rtl/>
        </w:rPr>
        <w:t>في</w:t>
      </w:r>
      <w:r w:rsidRPr="002E6928">
        <w:rPr>
          <w:rFonts w:cs="Arial"/>
          <w:sz w:val="24"/>
          <w:szCs w:val="24"/>
          <w:rtl/>
        </w:rPr>
        <w:t xml:space="preserve"> </w:t>
      </w:r>
      <w:r w:rsidRPr="002E6928">
        <w:rPr>
          <w:rFonts w:cs="Arial" w:hint="cs"/>
          <w:sz w:val="24"/>
          <w:szCs w:val="24"/>
          <w:rtl/>
        </w:rPr>
        <w:t>فرنسا</w:t>
      </w:r>
      <w:r w:rsidRPr="002E6928">
        <w:rPr>
          <w:rFonts w:cs="Arial"/>
          <w:sz w:val="24"/>
          <w:szCs w:val="24"/>
          <w:rtl/>
        </w:rPr>
        <w:t xml:space="preserve"> </w:t>
      </w:r>
      <w:r w:rsidRPr="002E6928">
        <w:rPr>
          <w:rFonts w:cs="Arial" w:hint="cs"/>
          <w:sz w:val="24"/>
          <w:szCs w:val="24"/>
          <w:rtl/>
        </w:rPr>
        <w:t>على</w:t>
      </w:r>
      <w:r w:rsidRPr="002E6928">
        <w:rPr>
          <w:rFonts w:cs="Arial"/>
          <w:sz w:val="24"/>
          <w:szCs w:val="24"/>
          <w:rtl/>
        </w:rPr>
        <w:t xml:space="preserve"> </w:t>
      </w:r>
      <w:r w:rsidRPr="002E6928">
        <w:rPr>
          <w:rFonts w:cs="Arial" w:hint="cs"/>
          <w:sz w:val="24"/>
          <w:szCs w:val="24"/>
          <w:rtl/>
        </w:rPr>
        <w:t>حرية</w:t>
      </w:r>
      <w:r w:rsidRPr="002E6928">
        <w:rPr>
          <w:rFonts w:cs="Arial"/>
          <w:sz w:val="24"/>
          <w:szCs w:val="24"/>
          <w:rtl/>
        </w:rPr>
        <w:t xml:space="preserve"> </w:t>
      </w:r>
      <w:r w:rsidRPr="002E6928">
        <w:rPr>
          <w:rFonts w:cs="Arial" w:hint="cs"/>
          <w:sz w:val="24"/>
          <w:szCs w:val="24"/>
          <w:rtl/>
        </w:rPr>
        <w:t>الذهاب</w:t>
      </w:r>
      <w:r w:rsidRPr="002E6928">
        <w:rPr>
          <w:rFonts w:cs="Arial"/>
          <w:sz w:val="24"/>
          <w:szCs w:val="24"/>
          <w:rtl/>
        </w:rPr>
        <w:t xml:space="preserve"> </w:t>
      </w:r>
      <w:r w:rsidRPr="002E6928">
        <w:rPr>
          <w:rFonts w:cs="Arial" w:hint="cs"/>
          <w:sz w:val="24"/>
          <w:szCs w:val="24"/>
          <w:rtl/>
        </w:rPr>
        <w:t>وكذلك</w:t>
      </w:r>
      <w:r w:rsidRPr="002E6928">
        <w:rPr>
          <w:rFonts w:cs="Arial"/>
          <w:sz w:val="24"/>
          <w:szCs w:val="24"/>
          <w:rtl/>
        </w:rPr>
        <w:t xml:space="preserve"> </w:t>
      </w:r>
      <w:r w:rsidRPr="002E6928">
        <w:rPr>
          <w:rFonts w:cs="Arial" w:hint="cs"/>
          <w:sz w:val="24"/>
          <w:szCs w:val="24"/>
          <w:rtl/>
        </w:rPr>
        <w:t>الدستور</w:t>
      </w:r>
      <w:r w:rsidRPr="002E6928">
        <w:rPr>
          <w:rFonts w:cs="Arial"/>
          <w:sz w:val="24"/>
          <w:szCs w:val="24"/>
          <w:rtl/>
        </w:rPr>
        <w:t xml:space="preserve"> </w:t>
      </w:r>
      <w:r w:rsidRPr="002E6928">
        <w:rPr>
          <w:rFonts w:cs="Arial" w:hint="cs"/>
          <w:sz w:val="24"/>
          <w:szCs w:val="24"/>
          <w:rtl/>
        </w:rPr>
        <w:t>الأمريكي</w:t>
      </w:r>
      <w:r w:rsidRPr="002E6928">
        <w:rPr>
          <w:rFonts w:cs="Arial"/>
          <w:sz w:val="24"/>
          <w:szCs w:val="24"/>
          <w:rtl/>
        </w:rPr>
        <w:t xml:space="preserve"> </w:t>
      </w:r>
      <w:r w:rsidRPr="002E6928">
        <w:rPr>
          <w:rFonts w:cs="Arial" w:hint="cs"/>
          <w:sz w:val="24"/>
          <w:szCs w:val="24"/>
          <w:rtl/>
        </w:rPr>
        <w:t>كما</w:t>
      </w:r>
      <w:r w:rsidRPr="002E6928">
        <w:rPr>
          <w:rFonts w:cs="Arial"/>
          <w:sz w:val="24"/>
          <w:szCs w:val="24"/>
          <w:rtl/>
        </w:rPr>
        <w:t xml:space="preserve"> </w:t>
      </w:r>
      <w:r w:rsidRPr="002E6928">
        <w:rPr>
          <w:rFonts w:cs="Arial" w:hint="cs"/>
          <w:sz w:val="24"/>
          <w:szCs w:val="24"/>
          <w:rtl/>
        </w:rPr>
        <w:t>ذهبت</w:t>
      </w:r>
      <w:r w:rsidRPr="002E6928">
        <w:rPr>
          <w:rFonts w:cs="Arial"/>
          <w:sz w:val="24"/>
          <w:szCs w:val="24"/>
          <w:rtl/>
        </w:rPr>
        <w:t xml:space="preserve"> </w:t>
      </w:r>
      <w:r w:rsidRPr="002E6928">
        <w:rPr>
          <w:rFonts w:cs="Arial" w:hint="cs"/>
          <w:sz w:val="24"/>
          <w:szCs w:val="24"/>
          <w:rtl/>
        </w:rPr>
        <w:t>إلى</w:t>
      </w:r>
      <w:r w:rsidRPr="002E6928">
        <w:rPr>
          <w:rFonts w:cs="Arial"/>
          <w:sz w:val="24"/>
          <w:szCs w:val="24"/>
          <w:rtl/>
        </w:rPr>
        <w:t xml:space="preserve"> </w:t>
      </w:r>
      <w:r w:rsidRPr="002E6928">
        <w:rPr>
          <w:rFonts w:cs="Arial" w:hint="cs"/>
          <w:sz w:val="24"/>
          <w:szCs w:val="24"/>
          <w:rtl/>
        </w:rPr>
        <w:t>هذا</w:t>
      </w:r>
      <w:r w:rsidRPr="002E6928">
        <w:rPr>
          <w:rFonts w:cs="Arial"/>
          <w:sz w:val="24"/>
          <w:szCs w:val="24"/>
          <w:rtl/>
        </w:rPr>
        <w:t xml:space="preserve"> </w:t>
      </w:r>
      <w:r w:rsidRPr="002E6928">
        <w:rPr>
          <w:rFonts w:cs="Arial" w:hint="cs"/>
          <w:sz w:val="24"/>
          <w:szCs w:val="24"/>
          <w:rtl/>
        </w:rPr>
        <w:t>المعنى</w:t>
      </w:r>
      <w:r w:rsidRPr="002E6928">
        <w:rPr>
          <w:rFonts w:cs="Arial"/>
          <w:sz w:val="24"/>
          <w:szCs w:val="24"/>
          <w:rtl/>
        </w:rPr>
        <w:t xml:space="preserve"> </w:t>
      </w:r>
      <w:r w:rsidRPr="002E6928">
        <w:rPr>
          <w:rFonts w:cs="Arial" w:hint="cs"/>
          <w:sz w:val="24"/>
          <w:szCs w:val="24"/>
          <w:rtl/>
        </w:rPr>
        <w:t>سائر</w:t>
      </w:r>
      <w:r w:rsidRPr="002E6928">
        <w:rPr>
          <w:rFonts w:cs="Arial"/>
          <w:sz w:val="24"/>
          <w:szCs w:val="24"/>
          <w:rtl/>
        </w:rPr>
        <w:t xml:space="preserve"> </w:t>
      </w:r>
      <w:r w:rsidRPr="002E6928">
        <w:rPr>
          <w:rFonts w:cs="Arial" w:hint="cs"/>
          <w:sz w:val="24"/>
          <w:szCs w:val="24"/>
          <w:rtl/>
        </w:rPr>
        <w:t>الدساتير</w:t>
      </w:r>
      <w:r w:rsidRPr="002E6928">
        <w:rPr>
          <w:rFonts w:cs="Arial"/>
          <w:sz w:val="24"/>
          <w:szCs w:val="24"/>
          <w:rtl/>
        </w:rPr>
        <w:t xml:space="preserve"> </w:t>
      </w:r>
      <w:r w:rsidRPr="002E6928">
        <w:rPr>
          <w:rFonts w:cs="Arial" w:hint="cs"/>
          <w:sz w:val="24"/>
          <w:szCs w:val="24"/>
          <w:rtl/>
        </w:rPr>
        <w:t>العربية</w:t>
      </w:r>
      <w:r w:rsidRPr="002E6928">
        <w:rPr>
          <w:rFonts w:cs="Arial"/>
          <w:sz w:val="24"/>
          <w:szCs w:val="24"/>
          <w:rtl/>
        </w:rPr>
        <w:t xml:space="preserve"> </w:t>
      </w:r>
      <w:r w:rsidRPr="002E6928">
        <w:rPr>
          <w:rFonts w:cs="Arial" w:hint="cs"/>
          <w:sz w:val="24"/>
          <w:szCs w:val="24"/>
          <w:rtl/>
        </w:rPr>
        <w:t>ينظر</w:t>
      </w:r>
      <w:r w:rsidRPr="002E6928">
        <w:rPr>
          <w:rFonts w:cs="Arial"/>
          <w:sz w:val="24"/>
          <w:szCs w:val="24"/>
          <w:rtl/>
        </w:rPr>
        <w:t xml:space="preserve"> </w:t>
      </w:r>
      <w:r w:rsidRPr="002E6928">
        <w:rPr>
          <w:rFonts w:cs="Arial" w:hint="cs"/>
          <w:sz w:val="24"/>
          <w:szCs w:val="24"/>
          <w:rtl/>
        </w:rPr>
        <w:t>بهذا</w:t>
      </w:r>
      <w:r w:rsidRPr="002E6928">
        <w:rPr>
          <w:rFonts w:cs="Arial"/>
          <w:sz w:val="24"/>
          <w:szCs w:val="24"/>
          <w:rtl/>
        </w:rPr>
        <w:t xml:space="preserve"> </w:t>
      </w:r>
      <w:r w:rsidRPr="002E6928">
        <w:rPr>
          <w:rFonts w:cs="Arial" w:hint="cs"/>
          <w:sz w:val="24"/>
          <w:szCs w:val="24"/>
          <w:rtl/>
        </w:rPr>
        <w:t>المعنى</w:t>
      </w:r>
      <w:r w:rsidRPr="002E6928">
        <w:rPr>
          <w:rFonts w:cs="Arial"/>
          <w:sz w:val="24"/>
          <w:szCs w:val="24"/>
          <w:rtl/>
        </w:rPr>
        <w:t xml:space="preserve"> </w:t>
      </w:r>
      <w:r w:rsidRPr="002E6928">
        <w:rPr>
          <w:rFonts w:cs="Arial" w:hint="cs"/>
          <w:sz w:val="24"/>
          <w:szCs w:val="24"/>
          <w:rtl/>
        </w:rPr>
        <w:t>عيسى</w:t>
      </w:r>
      <w:r w:rsidRPr="002E6928">
        <w:rPr>
          <w:rFonts w:cs="Arial"/>
          <w:sz w:val="24"/>
          <w:szCs w:val="24"/>
          <w:rtl/>
        </w:rPr>
        <w:t xml:space="preserve"> </w:t>
      </w:r>
      <w:r w:rsidRPr="002E6928">
        <w:rPr>
          <w:rFonts w:cs="Arial" w:hint="cs"/>
          <w:sz w:val="24"/>
          <w:szCs w:val="24"/>
          <w:rtl/>
        </w:rPr>
        <w:t>تركي</w:t>
      </w:r>
      <w:r w:rsidRPr="002E6928">
        <w:rPr>
          <w:rFonts w:cs="Arial"/>
          <w:sz w:val="24"/>
          <w:szCs w:val="24"/>
          <w:rtl/>
        </w:rPr>
        <w:t xml:space="preserve"> </w:t>
      </w:r>
      <w:r w:rsidRPr="002E6928">
        <w:rPr>
          <w:rFonts w:cs="Arial" w:hint="cs"/>
          <w:sz w:val="24"/>
          <w:szCs w:val="24"/>
          <w:rtl/>
        </w:rPr>
        <w:t>خلف</w:t>
      </w:r>
      <w:r w:rsidRPr="002E6928">
        <w:rPr>
          <w:rFonts w:cs="Arial"/>
          <w:sz w:val="24"/>
          <w:szCs w:val="24"/>
          <w:rtl/>
        </w:rPr>
        <w:t xml:space="preserve"> </w:t>
      </w:r>
      <w:r w:rsidRPr="002E6928">
        <w:rPr>
          <w:rFonts w:cs="Arial" w:hint="cs"/>
          <w:sz w:val="24"/>
          <w:szCs w:val="24"/>
          <w:rtl/>
        </w:rPr>
        <w:t>الجبوري</w:t>
      </w:r>
      <w:r w:rsidRPr="002E6928">
        <w:rPr>
          <w:rFonts w:cs="Arial"/>
          <w:sz w:val="24"/>
          <w:szCs w:val="24"/>
          <w:rtl/>
        </w:rPr>
        <w:t xml:space="preserve"> – </w:t>
      </w:r>
      <w:r w:rsidRPr="002E6928">
        <w:rPr>
          <w:rFonts w:cs="Arial" w:hint="cs"/>
          <w:sz w:val="24"/>
          <w:szCs w:val="24"/>
          <w:rtl/>
        </w:rPr>
        <w:t>المصدر</w:t>
      </w:r>
      <w:r w:rsidRPr="002E6928">
        <w:rPr>
          <w:rFonts w:cs="Arial"/>
          <w:sz w:val="24"/>
          <w:szCs w:val="24"/>
          <w:rtl/>
        </w:rPr>
        <w:t xml:space="preserve"> </w:t>
      </w:r>
      <w:r w:rsidRPr="002E6928">
        <w:rPr>
          <w:rFonts w:cs="Arial" w:hint="cs"/>
          <w:sz w:val="24"/>
          <w:szCs w:val="24"/>
          <w:rtl/>
        </w:rPr>
        <w:t>السابق</w:t>
      </w:r>
      <w:r w:rsidRPr="002E6928">
        <w:rPr>
          <w:rFonts w:cs="Arial"/>
          <w:sz w:val="24"/>
          <w:szCs w:val="24"/>
          <w:rtl/>
        </w:rPr>
        <w:t xml:space="preserve"> – </w:t>
      </w:r>
      <w:r w:rsidRPr="002E6928">
        <w:rPr>
          <w:rFonts w:cs="Arial" w:hint="cs"/>
          <w:sz w:val="24"/>
          <w:szCs w:val="24"/>
          <w:rtl/>
        </w:rPr>
        <w:t>ص</w:t>
      </w:r>
      <w:r w:rsidRPr="002E6928">
        <w:rPr>
          <w:rFonts w:cs="Arial"/>
          <w:sz w:val="24"/>
          <w:szCs w:val="24"/>
          <w:rtl/>
        </w:rPr>
        <w:t xml:space="preserve">84 </w:t>
      </w:r>
      <w:r w:rsidRPr="002E6928">
        <w:rPr>
          <w:rFonts w:cs="Arial" w:hint="cs"/>
          <w:sz w:val="24"/>
          <w:szCs w:val="24"/>
          <w:rtl/>
        </w:rPr>
        <w:t>نقلا</w:t>
      </w:r>
      <w:r w:rsidRPr="002E6928">
        <w:rPr>
          <w:rFonts w:cs="Arial"/>
          <w:sz w:val="24"/>
          <w:szCs w:val="24"/>
          <w:rtl/>
        </w:rPr>
        <w:t xml:space="preserve"> </w:t>
      </w:r>
      <w:r w:rsidRPr="002E6928">
        <w:rPr>
          <w:rFonts w:cs="Arial" w:hint="cs"/>
          <w:sz w:val="24"/>
          <w:szCs w:val="24"/>
          <w:rtl/>
        </w:rPr>
        <w:t>عن</w:t>
      </w:r>
      <w:r w:rsidRPr="002E6928">
        <w:rPr>
          <w:rFonts w:cs="Arial"/>
          <w:sz w:val="24"/>
          <w:szCs w:val="24"/>
          <w:rtl/>
        </w:rPr>
        <w:t xml:space="preserve"> </w:t>
      </w:r>
      <w:r w:rsidRPr="002E6928">
        <w:rPr>
          <w:rFonts w:cs="Arial" w:hint="cs"/>
          <w:sz w:val="24"/>
          <w:szCs w:val="24"/>
          <w:rtl/>
        </w:rPr>
        <w:t>د</w:t>
      </w:r>
      <w:r w:rsidRPr="002E6928">
        <w:rPr>
          <w:rFonts w:cs="Arial"/>
          <w:sz w:val="24"/>
          <w:szCs w:val="24"/>
          <w:rtl/>
        </w:rPr>
        <w:t xml:space="preserve">. </w:t>
      </w:r>
      <w:r w:rsidRPr="002E6928">
        <w:rPr>
          <w:rFonts w:cs="Arial" w:hint="cs"/>
          <w:sz w:val="24"/>
          <w:szCs w:val="24"/>
          <w:rtl/>
        </w:rPr>
        <w:t>حمدي</w:t>
      </w:r>
      <w:r w:rsidRPr="002E6928">
        <w:rPr>
          <w:rFonts w:cs="Arial"/>
          <w:sz w:val="24"/>
          <w:szCs w:val="24"/>
          <w:rtl/>
        </w:rPr>
        <w:t xml:space="preserve"> </w:t>
      </w:r>
      <w:r w:rsidRPr="002E6928">
        <w:rPr>
          <w:rFonts w:cs="Arial" w:hint="cs"/>
          <w:sz w:val="24"/>
          <w:szCs w:val="24"/>
          <w:rtl/>
        </w:rPr>
        <w:t>عمر</w:t>
      </w:r>
      <w:r w:rsidRPr="002E6928">
        <w:rPr>
          <w:rFonts w:cs="Arial"/>
          <w:sz w:val="24"/>
          <w:szCs w:val="24"/>
          <w:rtl/>
        </w:rPr>
        <w:t xml:space="preserve"> </w:t>
      </w:r>
      <w:r w:rsidRPr="002E6928">
        <w:rPr>
          <w:rFonts w:cs="Arial" w:hint="cs"/>
          <w:sz w:val="24"/>
          <w:szCs w:val="24"/>
          <w:rtl/>
        </w:rPr>
        <w:t>علي</w:t>
      </w:r>
      <w:r w:rsidRPr="002E6928">
        <w:rPr>
          <w:rFonts w:cs="Arial"/>
          <w:sz w:val="24"/>
          <w:szCs w:val="24"/>
          <w:rtl/>
        </w:rPr>
        <w:t xml:space="preserve"> – </w:t>
      </w:r>
      <w:r w:rsidRPr="002E6928">
        <w:rPr>
          <w:rFonts w:cs="Arial" w:hint="cs"/>
          <w:sz w:val="24"/>
          <w:szCs w:val="24"/>
          <w:rtl/>
        </w:rPr>
        <w:t>سلطة</w:t>
      </w:r>
      <w:r w:rsidRPr="002E6928">
        <w:rPr>
          <w:rFonts w:cs="Arial"/>
          <w:sz w:val="24"/>
          <w:szCs w:val="24"/>
          <w:rtl/>
        </w:rPr>
        <w:t xml:space="preserve"> </w:t>
      </w:r>
      <w:r w:rsidRPr="002E6928">
        <w:rPr>
          <w:rFonts w:cs="Arial" w:hint="cs"/>
          <w:sz w:val="24"/>
          <w:szCs w:val="24"/>
          <w:rtl/>
        </w:rPr>
        <w:t>القاضي</w:t>
      </w:r>
      <w:r w:rsidRPr="002E6928">
        <w:rPr>
          <w:rFonts w:cs="Arial"/>
          <w:sz w:val="24"/>
          <w:szCs w:val="24"/>
          <w:rtl/>
        </w:rPr>
        <w:t xml:space="preserve"> </w:t>
      </w:r>
      <w:r w:rsidRPr="002E6928">
        <w:rPr>
          <w:rFonts w:cs="Arial" w:hint="cs"/>
          <w:sz w:val="24"/>
          <w:szCs w:val="24"/>
          <w:rtl/>
        </w:rPr>
        <w:t>الاداري</w:t>
      </w:r>
      <w:r w:rsidRPr="002E6928">
        <w:rPr>
          <w:rFonts w:cs="Arial"/>
          <w:sz w:val="24"/>
          <w:szCs w:val="24"/>
          <w:rtl/>
        </w:rPr>
        <w:t xml:space="preserve"> </w:t>
      </w:r>
      <w:r w:rsidRPr="002E6928">
        <w:rPr>
          <w:rFonts w:cs="Arial" w:hint="cs"/>
          <w:sz w:val="24"/>
          <w:szCs w:val="24"/>
          <w:rtl/>
        </w:rPr>
        <w:t>في</w:t>
      </w:r>
      <w:r w:rsidRPr="002E6928">
        <w:rPr>
          <w:rFonts w:cs="Arial"/>
          <w:sz w:val="24"/>
          <w:szCs w:val="24"/>
          <w:rtl/>
        </w:rPr>
        <w:t xml:space="preserve"> </w:t>
      </w:r>
      <w:r w:rsidRPr="002E6928">
        <w:rPr>
          <w:rFonts w:cs="Arial" w:hint="cs"/>
          <w:sz w:val="24"/>
          <w:szCs w:val="24"/>
          <w:rtl/>
        </w:rPr>
        <w:t>توجيه</w:t>
      </w:r>
      <w:r w:rsidRPr="002E6928">
        <w:rPr>
          <w:rFonts w:cs="Arial"/>
          <w:sz w:val="24"/>
          <w:szCs w:val="24"/>
          <w:rtl/>
        </w:rPr>
        <w:t xml:space="preserve"> </w:t>
      </w:r>
      <w:r w:rsidRPr="002E6928">
        <w:rPr>
          <w:rFonts w:cs="Arial" w:hint="cs"/>
          <w:sz w:val="24"/>
          <w:szCs w:val="24"/>
          <w:rtl/>
        </w:rPr>
        <w:t>او</w:t>
      </w:r>
      <w:r w:rsidRPr="002E6928">
        <w:rPr>
          <w:rFonts w:cs="Arial"/>
          <w:sz w:val="24"/>
          <w:szCs w:val="24"/>
          <w:rtl/>
        </w:rPr>
        <w:t xml:space="preserve"> </w:t>
      </w:r>
      <w:r w:rsidRPr="002E6928">
        <w:rPr>
          <w:rFonts w:cs="Arial" w:hint="cs"/>
          <w:sz w:val="24"/>
          <w:szCs w:val="24"/>
          <w:rtl/>
        </w:rPr>
        <w:t>أمر</w:t>
      </w:r>
      <w:r w:rsidRPr="002E6928">
        <w:rPr>
          <w:rFonts w:cs="Arial"/>
          <w:sz w:val="24"/>
          <w:szCs w:val="24"/>
          <w:rtl/>
        </w:rPr>
        <w:t xml:space="preserve"> </w:t>
      </w:r>
      <w:r w:rsidRPr="002E6928">
        <w:rPr>
          <w:rFonts w:cs="Arial" w:hint="cs"/>
          <w:sz w:val="24"/>
          <w:szCs w:val="24"/>
          <w:rtl/>
        </w:rPr>
        <w:t>الادارة</w:t>
      </w:r>
      <w:r w:rsidRPr="002E6928">
        <w:rPr>
          <w:rFonts w:cs="Arial"/>
          <w:sz w:val="24"/>
          <w:szCs w:val="24"/>
          <w:rtl/>
        </w:rPr>
        <w:t xml:space="preserve"> – </w:t>
      </w:r>
      <w:r w:rsidRPr="002E6928">
        <w:rPr>
          <w:rFonts w:cs="Arial" w:hint="cs"/>
          <w:sz w:val="24"/>
          <w:szCs w:val="24"/>
          <w:rtl/>
        </w:rPr>
        <w:t>دار</w:t>
      </w:r>
      <w:r w:rsidRPr="002E6928">
        <w:rPr>
          <w:rFonts w:cs="Arial"/>
          <w:sz w:val="24"/>
          <w:szCs w:val="24"/>
          <w:rtl/>
        </w:rPr>
        <w:t xml:space="preserve"> </w:t>
      </w:r>
      <w:r w:rsidRPr="002E6928">
        <w:rPr>
          <w:rFonts w:cs="Arial" w:hint="cs"/>
          <w:sz w:val="24"/>
          <w:szCs w:val="24"/>
          <w:rtl/>
        </w:rPr>
        <w:t>النهضة</w:t>
      </w:r>
      <w:r w:rsidRPr="002E6928">
        <w:rPr>
          <w:rFonts w:cs="Arial"/>
          <w:sz w:val="24"/>
          <w:szCs w:val="24"/>
          <w:rtl/>
        </w:rPr>
        <w:t xml:space="preserve"> </w:t>
      </w:r>
      <w:r w:rsidRPr="002E6928">
        <w:rPr>
          <w:rFonts w:cs="Arial" w:hint="cs"/>
          <w:sz w:val="24"/>
          <w:szCs w:val="24"/>
          <w:rtl/>
        </w:rPr>
        <w:t>العربية</w:t>
      </w:r>
      <w:r w:rsidRPr="002E6928">
        <w:rPr>
          <w:rFonts w:cs="Arial"/>
          <w:sz w:val="24"/>
          <w:szCs w:val="24"/>
          <w:rtl/>
        </w:rPr>
        <w:t xml:space="preserve"> – 2003 </w:t>
      </w:r>
      <w:r w:rsidRPr="002E6928">
        <w:rPr>
          <w:rFonts w:cs="Arial" w:hint="cs"/>
          <w:sz w:val="24"/>
          <w:szCs w:val="24"/>
          <w:rtl/>
        </w:rPr>
        <w:t>ص</w:t>
      </w:r>
      <w:r w:rsidRPr="002E6928">
        <w:rPr>
          <w:rFonts w:cs="Arial"/>
          <w:sz w:val="24"/>
          <w:szCs w:val="24"/>
          <w:rtl/>
        </w:rPr>
        <w:t xml:space="preserve">171 </w:t>
      </w:r>
      <w:r w:rsidRPr="002E6928">
        <w:rPr>
          <w:rFonts w:cs="Arial" w:hint="cs"/>
          <w:sz w:val="24"/>
          <w:szCs w:val="24"/>
          <w:rtl/>
        </w:rPr>
        <w:t>كما</w:t>
      </w:r>
      <w:r w:rsidRPr="002E6928">
        <w:rPr>
          <w:rFonts w:cs="Arial"/>
          <w:sz w:val="24"/>
          <w:szCs w:val="24"/>
          <w:rtl/>
        </w:rPr>
        <w:t xml:space="preserve"> </w:t>
      </w:r>
      <w:r w:rsidRPr="002E6928">
        <w:rPr>
          <w:rFonts w:cs="Arial" w:hint="cs"/>
          <w:sz w:val="24"/>
          <w:szCs w:val="24"/>
          <w:rtl/>
        </w:rPr>
        <w:t>ذهب</w:t>
      </w:r>
      <w:r w:rsidRPr="002E6928">
        <w:rPr>
          <w:rFonts w:cs="Arial"/>
          <w:sz w:val="24"/>
          <w:szCs w:val="24"/>
          <w:rtl/>
        </w:rPr>
        <w:t xml:space="preserve"> </w:t>
      </w:r>
      <w:r w:rsidRPr="002E6928">
        <w:rPr>
          <w:rFonts w:cs="Arial" w:hint="cs"/>
          <w:sz w:val="24"/>
          <w:szCs w:val="24"/>
          <w:rtl/>
        </w:rPr>
        <w:t>دستور</w:t>
      </w:r>
      <w:r w:rsidRPr="002E6928">
        <w:rPr>
          <w:rFonts w:cs="Arial"/>
          <w:sz w:val="24"/>
          <w:szCs w:val="24"/>
          <w:rtl/>
        </w:rPr>
        <w:t xml:space="preserve"> </w:t>
      </w:r>
      <w:r w:rsidRPr="002E6928">
        <w:rPr>
          <w:rFonts w:cs="Arial" w:hint="cs"/>
          <w:sz w:val="24"/>
          <w:szCs w:val="24"/>
          <w:rtl/>
        </w:rPr>
        <w:t>العراق</w:t>
      </w:r>
      <w:r w:rsidRPr="002E6928">
        <w:rPr>
          <w:rFonts w:cs="Arial"/>
          <w:sz w:val="24"/>
          <w:szCs w:val="24"/>
          <w:rtl/>
        </w:rPr>
        <w:t xml:space="preserve"> </w:t>
      </w:r>
      <w:r w:rsidRPr="002E6928">
        <w:rPr>
          <w:rFonts w:cs="Arial" w:hint="cs"/>
          <w:sz w:val="24"/>
          <w:szCs w:val="24"/>
          <w:rtl/>
        </w:rPr>
        <w:t>لعام</w:t>
      </w:r>
      <w:r w:rsidRPr="002E6928">
        <w:rPr>
          <w:rFonts w:cs="Arial"/>
          <w:sz w:val="24"/>
          <w:szCs w:val="24"/>
          <w:rtl/>
        </w:rPr>
        <w:t xml:space="preserve"> 2005 </w:t>
      </w:r>
      <w:r w:rsidRPr="002E6928">
        <w:rPr>
          <w:rFonts w:cs="Arial" w:hint="cs"/>
          <w:sz w:val="24"/>
          <w:szCs w:val="24"/>
          <w:rtl/>
        </w:rPr>
        <w:t>في</w:t>
      </w:r>
      <w:r w:rsidRPr="002E6928">
        <w:rPr>
          <w:rFonts w:cs="Arial"/>
          <w:sz w:val="24"/>
          <w:szCs w:val="24"/>
          <w:rtl/>
        </w:rPr>
        <w:t xml:space="preserve"> </w:t>
      </w:r>
      <w:r w:rsidRPr="002E6928">
        <w:rPr>
          <w:rFonts w:cs="Arial" w:hint="cs"/>
          <w:sz w:val="24"/>
          <w:szCs w:val="24"/>
          <w:rtl/>
        </w:rPr>
        <w:t>المادة</w:t>
      </w:r>
      <w:r w:rsidRPr="002E6928">
        <w:rPr>
          <w:rFonts w:cs="Arial"/>
          <w:sz w:val="24"/>
          <w:szCs w:val="24"/>
          <w:rtl/>
        </w:rPr>
        <w:t xml:space="preserve"> (13)</w:t>
      </w:r>
      <w:r w:rsidRPr="002E6928">
        <w:rPr>
          <w:rFonts w:hint="cs"/>
          <w:sz w:val="24"/>
          <w:szCs w:val="24"/>
          <w:rtl/>
        </w:rPr>
        <w:t xml:space="preserve"> .</w:t>
      </w:r>
    </w:p>
  </w:footnote>
  <w:footnote w:id="16">
    <w:p w:rsidR="00D9718A" w:rsidRPr="002E6928" w:rsidRDefault="00D9718A" w:rsidP="00D9718A">
      <w:pPr>
        <w:pStyle w:val="aa"/>
        <w:rPr>
          <w:sz w:val="24"/>
          <w:szCs w:val="24"/>
        </w:rPr>
      </w:pPr>
      <w:r w:rsidRPr="002E6928">
        <w:rPr>
          <w:rFonts w:hint="cs"/>
          <w:sz w:val="24"/>
          <w:szCs w:val="24"/>
          <w:rtl/>
        </w:rPr>
        <w:t>(</w:t>
      </w:r>
      <w:r w:rsidRPr="002E6928">
        <w:rPr>
          <w:rStyle w:val="ab"/>
          <w:sz w:val="24"/>
          <w:szCs w:val="24"/>
        </w:rPr>
        <w:footnoteRef/>
      </w:r>
      <w:r w:rsidRPr="002E6928">
        <w:rPr>
          <w:rFonts w:hint="cs"/>
          <w:sz w:val="24"/>
          <w:szCs w:val="24"/>
          <w:rtl/>
        </w:rPr>
        <w:t>)</w:t>
      </w:r>
      <w:r w:rsidRPr="002E6928">
        <w:rPr>
          <w:rFonts w:cs="Arial" w:hint="cs"/>
          <w:sz w:val="24"/>
          <w:szCs w:val="24"/>
          <w:rtl/>
        </w:rPr>
        <w:t xml:space="preserve"> انظر</w:t>
      </w:r>
      <w:r w:rsidRPr="002E6928">
        <w:rPr>
          <w:rFonts w:cs="Arial"/>
          <w:sz w:val="24"/>
          <w:szCs w:val="24"/>
          <w:rtl/>
        </w:rPr>
        <w:t xml:space="preserve"> </w:t>
      </w:r>
      <w:r w:rsidRPr="002E6928">
        <w:rPr>
          <w:rFonts w:cs="Arial" w:hint="cs"/>
          <w:sz w:val="24"/>
          <w:szCs w:val="24"/>
          <w:rtl/>
        </w:rPr>
        <w:t>تفصيل</w:t>
      </w:r>
      <w:r w:rsidRPr="002E6928">
        <w:rPr>
          <w:rFonts w:cs="Arial"/>
          <w:sz w:val="24"/>
          <w:szCs w:val="24"/>
          <w:rtl/>
        </w:rPr>
        <w:t xml:space="preserve"> </w:t>
      </w:r>
      <w:r w:rsidRPr="002E6928">
        <w:rPr>
          <w:rFonts w:cs="Arial" w:hint="cs"/>
          <w:sz w:val="24"/>
          <w:szCs w:val="24"/>
          <w:rtl/>
        </w:rPr>
        <w:t>ذلك</w:t>
      </w:r>
      <w:r w:rsidRPr="002E6928">
        <w:rPr>
          <w:rFonts w:cs="Arial"/>
          <w:sz w:val="24"/>
          <w:szCs w:val="24"/>
          <w:rtl/>
        </w:rPr>
        <w:t xml:space="preserve"> </w:t>
      </w:r>
      <w:r w:rsidRPr="002E6928">
        <w:rPr>
          <w:rFonts w:cs="Arial" w:hint="cs"/>
          <w:sz w:val="24"/>
          <w:szCs w:val="24"/>
          <w:rtl/>
        </w:rPr>
        <w:t>د</w:t>
      </w:r>
      <w:r w:rsidRPr="002E6928">
        <w:rPr>
          <w:rFonts w:cs="Arial"/>
          <w:sz w:val="24"/>
          <w:szCs w:val="24"/>
          <w:rtl/>
        </w:rPr>
        <w:t xml:space="preserve">. </w:t>
      </w:r>
      <w:r w:rsidRPr="002E6928">
        <w:rPr>
          <w:rFonts w:cs="Arial" w:hint="cs"/>
          <w:sz w:val="24"/>
          <w:szCs w:val="24"/>
          <w:rtl/>
        </w:rPr>
        <w:t>حسن</w:t>
      </w:r>
      <w:r w:rsidRPr="002E6928">
        <w:rPr>
          <w:rFonts w:cs="Arial"/>
          <w:sz w:val="24"/>
          <w:szCs w:val="24"/>
          <w:rtl/>
        </w:rPr>
        <w:t xml:space="preserve"> </w:t>
      </w:r>
      <w:r w:rsidRPr="002E6928">
        <w:rPr>
          <w:rFonts w:cs="Arial" w:hint="cs"/>
          <w:sz w:val="24"/>
          <w:szCs w:val="24"/>
          <w:rtl/>
        </w:rPr>
        <w:t>الهداوي</w:t>
      </w:r>
      <w:r w:rsidRPr="002E6928">
        <w:rPr>
          <w:rFonts w:cs="Arial"/>
          <w:sz w:val="24"/>
          <w:szCs w:val="24"/>
          <w:rtl/>
        </w:rPr>
        <w:t xml:space="preserve"> </w:t>
      </w:r>
      <w:r w:rsidRPr="002E6928">
        <w:rPr>
          <w:rFonts w:cs="Arial" w:hint="cs"/>
          <w:sz w:val="24"/>
          <w:szCs w:val="24"/>
          <w:rtl/>
        </w:rPr>
        <w:t>ود</w:t>
      </w:r>
      <w:r w:rsidRPr="002E6928">
        <w:rPr>
          <w:rFonts w:cs="Arial"/>
          <w:sz w:val="24"/>
          <w:szCs w:val="24"/>
          <w:rtl/>
        </w:rPr>
        <w:t xml:space="preserve">. </w:t>
      </w:r>
      <w:r w:rsidRPr="002E6928">
        <w:rPr>
          <w:rFonts w:cs="Arial" w:hint="cs"/>
          <w:sz w:val="24"/>
          <w:szCs w:val="24"/>
          <w:rtl/>
        </w:rPr>
        <w:t>غالب</w:t>
      </w:r>
      <w:r w:rsidRPr="002E6928">
        <w:rPr>
          <w:rFonts w:cs="Arial"/>
          <w:sz w:val="24"/>
          <w:szCs w:val="24"/>
          <w:rtl/>
        </w:rPr>
        <w:t xml:space="preserve"> </w:t>
      </w:r>
      <w:r w:rsidRPr="002E6928">
        <w:rPr>
          <w:rFonts w:cs="Arial" w:hint="cs"/>
          <w:sz w:val="24"/>
          <w:szCs w:val="24"/>
          <w:rtl/>
        </w:rPr>
        <w:t>الداودي</w:t>
      </w:r>
      <w:r w:rsidRPr="002E6928">
        <w:rPr>
          <w:rFonts w:cs="Arial"/>
          <w:sz w:val="24"/>
          <w:szCs w:val="24"/>
          <w:rtl/>
        </w:rPr>
        <w:t xml:space="preserve"> – </w:t>
      </w:r>
      <w:r w:rsidRPr="002E6928">
        <w:rPr>
          <w:rFonts w:cs="Arial" w:hint="cs"/>
          <w:sz w:val="24"/>
          <w:szCs w:val="24"/>
          <w:rtl/>
        </w:rPr>
        <w:t>المصدر</w:t>
      </w:r>
      <w:r w:rsidRPr="002E6928">
        <w:rPr>
          <w:rFonts w:cs="Arial"/>
          <w:sz w:val="24"/>
          <w:szCs w:val="24"/>
          <w:rtl/>
        </w:rPr>
        <w:t xml:space="preserve"> </w:t>
      </w:r>
      <w:r w:rsidRPr="002E6928">
        <w:rPr>
          <w:rFonts w:cs="Arial" w:hint="cs"/>
          <w:sz w:val="24"/>
          <w:szCs w:val="24"/>
          <w:rtl/>
        </w:rPr>
        <w:t>السابق</w:t>
      </w:r>
      <w:r w:rsidRPr="002E6928">
        <w:rPr>
          <w:rFonts w:cs="Arial"/>
          <w:sz w:val="24"/>
          <w:szCs w:val="24"/>
          <w:rtl/>
        </w:rPr>
        <w:t xml:space="preserve"> – </w:t>
      </w:r>
      <w:r w:rsidRPr="002E6928">
        <w:rPr>
          <w:rFonts w:cs="Arial" w:hint="cs"/>
          <w:sz w:val="24"/>
          <w:szCs w:val="24"/>
          <w:rtl/>
        </w:rPr>
        <w:t>ص</w:t>
      </w:r>
      <w:r w:rsidRPr="002E6928">
        <w:rPr>
          <w:rFonts w:cs="Arial"/>
          <w:sz w:val="24"/>
          <w:szCs w:val="24"/>
          <w:rtl/>
        </w:rPr>
        <w:t>255</w:t>
      </w:r>
      <w:r>
        <w:rPr>
          <w:rFonts w:hint="cs"/>
          <w:sz w:val="24"/>
          <w:szCs w:val="24"/>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2079"/>
    <w:multiLevelType w:val="hybridMultilevel"/>
    <w:tmpl w:val="E346ACA8"/>
    <w:lvl w:ilvl="0" w:tplc="84843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C39BC"/>
    <w:multiLevelType w:val="hybridMultilevel"/>
    <w:tmpl w:val="25B6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E5A05"/>
    <w:multiLevelType w:val="hybridMultilevel"/>
    <w:tmpl w:val="40069A62"/>
    <w:lvl w:ilvl="0" w:tplc="37AE7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22726"/>
    <w:multiLevelType w:val="hybridMultilevel"/>
    <w:tmpl w:val="0B6EFE0A"/>
    <w:lvl w:ilvl="0" w:tplc="12C0AB7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F0070"/>
    <w:multiLevelType w:val="hybridMultilevel"/>
    <w:tmpl w:val="A60A3B62"/>
    <w:lvl w:ilvl="0" w:tplc="9B44F02A">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C0088"/>
    <w:multiLevelType w:val="hybridMultilevel"/>
    <w:tmpl w:val="55B6C308"/>
    <w:lvl w:ilvl="0" w:tplc="ACF00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A071E"/>
    <w:multiLevelType w:val="hybridMultilevel"/>
    <w:tmpl w:val="0FC41A44"/>
    <w:lvl w:ilvl="0" w:tplc="E466B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15C97"/>
    <w:multiLevelType w:val="hybridMultilevel"/>
    <w:tmpl w:val="B88EC61E"/>
    <w:lvl w:ilvl="0" w:tplc="2BA83640">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005258"/>
    <w:multiLevelType w:val="hybridMultilevel"/>
    <w:tmpl w:val="C7D03528"/>
    <w:lvl w:ilvl="0" w:tplc="76E4A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D02BC"/>
    <w:multiLevelType w:val="hybridMultilevel"/>
    <w:tmpl w:val="03A8820A"/>
    <w:lvl w:ilvl="0" w:tplc="2F0AE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947A3E"/>
    <w:multiLevelType w:val="hybridMultilevel"/>
    <w:tmpl w:val="6F0214C4"/>
    <w:lvl w:ilvl="0" w:tplc="1960E93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4E4B32"/>
    <w:multiLevelType w:val="hybridMultilevel"/>
    <w:tmpl w:val="2D36E942"/>
    <w:lvl w:ilvl="0" w:tplc="9A16E7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E77620"/>
    <w:multiLevelType w:val="hybridMultilevel"/>
    <w:tmpl w:val="50680602"/>
    <w:lvl w:ilvl="0" w:tplc="AACE1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752CE7"/>
    <w:multiLevelType w:val="hybridMultilevel"/>
    <w:tmpl w:val="496AF744"/>
    <w:lvl w:ilvl="0" w:tplc="2F2C0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0548A8"/>
    <w:multiLevelType w:val="hybridMultilevel"/>
    <w:tmpl w:val="3FA4C1D6"/>
    <w:lvl w:ilvl="0" w:tplc="D054A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C85B41"/>
    <w:multiLevelType w:val="hybridMultilevel"/>
    <w:tmpl w:val="67E41382"/>
    <w:lvl w:ilvl="0" w:tplc="164A7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201946"/>
    <w:multiLevelType w:val="hybridMultilevel"/>
    <w:tmpl w:val="BEAA00FC"/>
    <w:lvl w:ilvl="0" w:tplc="35E4E20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2C5830"/>
    <w:multiLevelType w:val="hybridMultilevel"/>
    <w:tmpl w:val="78A83C1C"/>
    <w:lvl w:ilvl="0" w:tplc="42FADAC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4F5958"/>
    <w:multiLevelType w:val="hybridMultilevel"/>
    <w:tmpl w:val="2506AEC2"/>
    <w:lvl w:ilvl="0" w:tplc="EFD204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B286464"/>
    <w:multiLevelType w:val="hybridMultilevel"/>
    <w:tmpl w:val="315E492A"/>
    <w:lvl w:ilvl="0" w:tplc="D910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E91EA1"/>
    <w:multiLevelType w:val="hybridMultilevel"/>
    <w:tmpl w:val="BF884C88"/>
    <w:lvl w:ilvl="0" w:tplc="E9FCE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7816B9"/>
    <w:multiLevelType w:val="hybridMultilevel"/>
    <w:tmpl w:val="18D0509E"/>
    <w:lvl w:ilvl="0" w:tplc="B868E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8526F5"/>
    <w:multiLevelType w:val="hybridMultilevel"/>
    <w:tmpl w:val="07DA70D4"/>
    <w:lvl w:ilvl="0" w:tplc="2378038A">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075760"/>
    <w:multiLevelType w:val="hybridMultilevel"/>
    <w:tmpl w:val="6D328346"/>
    <w:lvl w:ilvl="0" w:tplc="AC0CD03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DB279B"/>
    <w:multiLevelType w:val="hybridMultilevel"/>
    <w:tmpl w:val="C04A7A1A"/>
    <w:lvl w:ilvl="0" w:tplc="E6D64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557272"/>
    <w:multiLevelType w:val="hybridMultilevel"/>
    <w:tmpl w:val="2C88C586"/>
    <w:lvl w:ilvl="0" w:tplc="CC4E7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CB2C09"/>
    <w:multiLevelType w:val="hybridMultilevel"/>
    <w:tmpl w:val="88FE0372"/>
    <w:lvl w:ilvl="0" w:tplc="48685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9E52CF"/>
    <w:multiLevelType w:val="hybridMultilevel"/>
    <w:tmpl w:val="65946848"/>
    <w:lvl w:ilvl="0" w:tplc="95E60D80">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8">
    <w:nsid w:val="6D942609"/>
    <w:multiLevelType w:val="hybridMultilevel"/>
    <w:tmpl w:val="C49888F2"/>
    <w:lvl w:ilvl="0" w:tplc="E9FCE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DF6760"/>
    <w:multiLevelType w:val="hybridMultilevel"/>
    <w:tmpl w:val="5D92146E"/>
    <w:lvl w:ilvl="0" w:tplc="4CB2C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6"/>
  </w:num>
  <w:num w:numId="4">
    <w:abstractNumId w:val="24"/>
  </w:num>
  <w:num w:numId="5">
    <w:abstractNumId w:val="8"/>
  </w:num>
  <w:num w:numId="6">
    <w:abstractNumId w:val="12"/>
  </w:num>
  <w:num w:numId="7">
    <w:abstractNumId w:val="15"/>
  </w:num>
  <w:num w:numId="8">
    <w:abstractNumId w:val="19"/>
  </w:num>
  <w:num w:numId="9">
    <w:abstractNumId w:val="23"/>
  </w:num>
  <w:num w:numId="10">
    <w:abstractNumId w:val="3"/>
  </w:num>
  <w:num w:numId="11">
    <w:abstractNumId w:val="10"/>
  </w:num>
  <w:num w:numId="12">
    <w:abstractNumId w:val="27"/>
  </w:num>
  <w:num w:numId="13">
    <w:abstractNumId w:val="29"/>
  </w:num>
  <w:num w:numId="14">
    <w:abstractNumId w:val="25"/>
  </w:num>
  <w:num w:numId="15">
    <w:abstractNumId w:val="2"/>
  </w:num>
  <w:num w:numId="16">
    <w:abstractNumId w:val="21"/>
  </w:num>
  <w:num w:numId="17">
    <w:abstractNumId w:val="14"/>
  </w:num>
  <w:num w:numId="18">
    <w:abstractNumId w:val="18"/>
  </w:num>
  <w:num w:numId="19">
    <w:abstractNumId w:val="26"/>
  </w:num>
  <w:num w:numId="20">
    <w:abstractNumId w:val="13"/>
  </w:num>
  <w:num w:numId="21">
    <w:abstractNumId w:val="16"/>
  </w:num>
  <w:num w:numId="22">
    <w:abstractNumId w:val="17"/>
  </w:num>
  <w:num w:numId="23">
    <w:abstractNumId w:val="7"/>
  </w:num>
  <w:num w:numId="24">
    <w:abstractNumId w:val="22"/>
  </w:num>
  <w:num w:numId="25">
    <w:abstractNumId w:val="20"/>
  </w:num>
  <w:num w:numId="26">
    <w:abstractNumId w:val="28"/>
  </w:num>
  <w:num w:numId="27">
    <w:abstractNumId w:val="1"/>
  </w:num>
  <w:num w:numId="28">
    <w:abstractNumId w:val="4"/>
  </w:num>
  <w:num w:numId="29">
    <w:abstractNumId w:val="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ADA"/>
    <w:rsid w:val="000D6729"/>
    <w:rsid w:val="00184A5E"/>
    <w:rsid w:val="001857FC"/>
    <w:rsid w:val="001973E6"/>
    <w:rsid w:val="0021312E"/>
    <w:rsid w:val="002630AE"/>
    <w:rsid w:val="0026375C"/>
    <w:rsid w:val="00291A16"/>
    <w:rsid w:val="0032645D"/>
    <w:rsid w:val="004439E5"/>
    <w:rsid w:val="00472062"/>
    <w:rsid w:val="00486139"/>
    <w:rsid w:val="004E3168"/>
    <w:rsid w:val="005D67F1"/>
    <w:rsid w:val="006A666F"/>
    <w:rsid w:val="006C5BCC"/>
    <w:rsid w:val="006E5D26"/>
    <w:rsid w:val="006F55F3"/>
    <w:rsid w:val="0080010C"/>
    <w:rsid w:val="00823A40"/>
    <w:rsid w:val="009662BE"/>
    <w:rsid w:val="00985D1A"/>
    <w:rsid w:val="009B0140"/>
    <w:rsid w:val="009D3F14"/>
    <w:rsid w:val="00A2137C"/>
    <w:rsid w:val="00A37ADA"/>
    <w:rsid w:val="00AB5762"/>
    <w:rsid w:val="00B41536"/>
    <w:rsid w:val="00C36F9D"/>
    <w:rsid w:val="00C72AEE"/>
    <w:rsid w:val="00CB5A30"/>
    <w:rsid w:val="00CB6A2D"/>
    <w:rsid w:val="00D254CD"/>
    <w:rsid w:val="00D451F7"/>
    <w:rsid w:val="00D5611C"/>
    <w:rsid w:val="00D9718A"/>
    <w:rsid w:val="00DB0C75"/>
    <w:rsid w:val="00DB3E2D"/>
    <w:rsid w:val="00E13FE3"/>
    <w:rsid w:val="00E17638"/>
    <w:rsid w:val="00E4212A"/>
    <w:rsid w:val="00E5168E"/>
    <w:rsid w:val="00F36F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F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6F1E"/>
    <w:pPr>
      <w:tabs>
        <w:tab w:val="center" w:pos="4153"/>
        <w:tab w:val="right" w:pos="8306"/>
      </w:tabs>
      <w:spacing w:after="0" w:line="240" w:lineRule="auto"/>
    </w:pPr>
  </w:style>
  <w:style w:type="character" w:customStyle="1" w:styleId="Char">
    <w:name w:val="رأس الصفحة Char"/>
    <w:basedOn w:val="a0"/>
    <w:link w:val="a3"/>
    <w:uiPriority w:val="99"/>
    <w:rsid w:val="00F36F1E"/>
  </w:style>
  <w:style w:type="paragraph" w:styleId="a4">
    <w:name w:val="footer"/>
    <w:basedOn w:val="a"/>
    <w:link w:val="Char0"/>
    <w:uiPriority w:val="99"/>
    <w:unhideWhenUsed/>
    <w:rsid w:val="00F36F1E"/>
    <w:pPr>
      <w:tabs>
        <w:tab w:val="center" w:pos="4153"/>
        <w:tab w:val="right" w:pos="8306"/>
      </w:tabs>
      <w:spacing w:after="0" w:line="240" w:lineRule="auto"/>
    </w:pPr>
  </w:style>
  <w:style w:type="character" w:customStyle="1" w:styleId="Char0">
    <w:name w:val="تذييل الصفحة Char"/>
    <w:basedOn w:val="a0"/>
    <w:link w:val="a4"/>
    <w:uiPriority w:val="99"/>
    <w:rsid w:val="00F36F1E"/>
  </w:style>
  <w:style w:type="character" w:styleId="a5">
    <w:name w:val="Subtle Emphasis"/>
    <w:basedOn w:val="a0"/>
    <w:uiPriority w:val="19"/>
    <w:qFormat/>
    <w:rsid w:val="00F36F1E"/>
    <w:rPr>
      <w:i/>
      <w:iCs/>
      <w:color w:val="808080" w:themeColor="text1" w:themeTint="7F"/>
    </w:rPr>
  </w:style>
  <w:style w:type="paragraph" w:styleId="a6">
    <w:name w:val="Balloon Text"/>
    <w:basedOn w:val="a"/>
    <w:link w:val="Char1"/>
    <w:uiPriority w:val="99"/>
    <w:semiHidden/>
    <w:unhideWhenUsed/>
    <w:rsid w:val="00F36F1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36F1E"/>
    <w:rPr>
      <w:rFonts w:ascii="Tahoma" w:hAnsi="Tahoma" w:cs="Tahoma"/>
      <w:sz w:val="16"/>
      <w:szCs w:val="16"/>
    </w:rPr>
  </w:style>
  <w:style w:type="paragraph" w:styleId="a7">
    <w:name w:val="List Paragraph"/>
    <w:basedOn w:val="a"/>
    <w:uiPriority w:val="34"/>
    <w:qFormat/>
    <w:rsid w:val="00F36F1E"/>
    <w:pPr>
      <w:ind w:left="720"/>
      <w:contextualSpacing/>
    </w:pPr>
  </w:style>
  <w:style w:type="paragraph" w:styleId="a8">
    <w:name w:val="endnote text"/>
    <w:basedOn w:val="a"/>
    <w:link w:val="Char2"/>
    <w:uiPriority w:val="99"/>
    <w:semiHidden/>
    <w:unhideWhenUsed/>
    <w:rsid w:val="001857FC"/>
    <w:pPr>
      <w:spacing w:after="0" w:line="240" w:lineRule="auto"/>
    </w:pPr>
    <w:rPr>
      <w:sz w:val="20"/>
      <w:szCs w:val="20"/>
    </w:rPr>
  </w:style>
  <w:style w:type="character" w:customStyle="1" w:styleId="Char2">
    <w:name w:val="نص تعليق ختامي Char"/>
    <w:basedOn w:val="a0"/>
    <w:link w:val="a8"/>
    <w:uiPriority w:val="99"/>
    <w:semiHidden/>
    <w:rsid w:val="001857FC"/>
    <w:rPr>
      <w:sz w:val="20"/>
      <w:szCs w:val="20"/>
    </w:rPr>
  </w:style>
  <w:style w:type="character" w:styleId="a9">
    <w:name w:val="endnote reference"/>
    <w:basedOn w:val="a0"/>
    <w:uiPriority w:val="99"/>
    <w:semiHidden/>
    <w:unhideWhenUsed/>
    <w:rsid w:val="001857FC"/>
    <w:rPr>
      <w:vertAlign w:val="superscript"/>
    </w:rPr>
  </w:style>
  <w:style w:type="paragraph" w:styleId="aa">
    <w:name w:val="footnote text"/>
    <w:basedOn w:val="a"/>
    <w:link w:val="Char3"/>
    <w:uiPriority w:val="99"/>
    <w:semiHidden/>
    <w:unhideWhenUsed/>
    <w:rsid w:val="001857FC"/>
    <w:pPr>
      <w:spacing w:after="0" w:line="240" w:lineRule="auto"/>
    </w:pPr>
    <w:rPr>
      <w:sz w:val="20"/>
      <w:szCs w:val="20"/>
    </w:rPr>
  </w:style>
  <w:style w:type="character" w:customStyle="1" w:styleId="Char3">
    <w:name w:val="نص حاشية سفلية Char"/>
    <w:basedOn w:val="a0"/>
    <w:link w:val="aa"/>
    <w:uiPriority w:val="99"/>
    <w:semiHidden/>
    <w:rsid w:val="001857FC"/>
    <w:rPr>
      <w:sz w:val="20"/>
      <w:szCs w:val="20"/>
    </w:rPr>
  </w:style>
  <w:style w:type="character" w:styleId="ab">
    <w:name w:val="footnote reference"/>
    <w:basedOn w:val="a0"/>
    <w:uiPriority w:val="99"/>
    <w:semiHidden/>
    <w:unhideWhenUsed/>
    <w:rsid w:val="001857FC"/>
    <w:rPr>
      <w:vertAlign w:val="superscript"/>
    </w:rPr>
  </w:style>
  <w:style w:type="paragraph" w:customStyle="1" w:styleId="BranchTitleTitle">
    <w:name w:val="Branch Title (Title)"/>
    <w:basedOn w:val="a"/>
    <w:next w:val="a"/>
    <w:uiPriority w:val="99"/>
    <w:rsid w:val="001857FC"/>
    <w:pPr>
      <w:keepNext/>
      <w:keepLines/>
      <w:autoSpaceDE w:val="0"/>
      <w:autoSpaceDN w:val="0"/>
      <w:adjustRightInd w:val="0"/>
      <w:spacing w:before="57" w:after="170" w:line="480" w:lineRule="atLeast"/>
      <w:ind w:left="1134" w:right="1134"/>
      <w:jc w:val="center"/>
      <w:textAlignment w:val="center"/>
    </w:pPr>
    <w:rPr>
      <w:rFonts w:ascii="Adobe نسخ Medium" w:hAnsi="Adobe نسخ Medium" w:cs="Adobe نسخ Medium"/>
      <w:color w:val="000000"/>
      <w:sz w:val="36"/>
      <w:szCs w:val="36"/>
      <w:u w:color="000000"/>
      <w:lang w:bidi="ar-YE"/>
    </w:rPr>
  </w:style>
  <w:style w:type="paragraph" w:customStyle="1" w:styleId="BodyBody">
    <w:name w:val="Body (Body)"/>
    <w:basedOn w:val="a"/>
    <w:uiPriority w:val="99"/>
    <w:rsid w:val="001857FC"/>
    <w:pPr>
      <w:autoSpaceDE w:val="0"/>
      <w:autoSpaceDN w:val="0"/>
      <w:adjustRightInd w:val="0"/>
      <w:spacing w:after="113" w:line="288" w:lineRule="auto"/>
      <w:ind w:firstLine="397"/>
      <w:jc w:val="both"/>
      <w:textAlignment w:val="center"/>
    </w:pPr>
    <w:rPr>
      <w:rFonts w:ascii="Al-QuranAlKareem" w:hAnsi="Al-QuranAlKareem" w:cs="Al-QuranAlKareem"/>
      <w:color w:val="000000"/>
      <w:position w:val="5"/>
      <w:sz w:val="30"/>
      <w:szCs w:val="30"/>
      <w:u w:color="000000"/>
      <w:lang w:bidi="ar-YE"/>
    </w:rPr>
  </w:style>
  <w:style w:type="character" w:customStyle="1" w:styleId="BoldBody">
    <w:name w:val="Bold (Body)"/>
    <w:uiPriority w:val="99"/>
    <w:rsid w:val="001857FC"/>
    <w:rPr>
      <w:b/>
      <w:bCs/>
    </w:rPr>
  </w:style>
  <w:style w:type="paragraph" w:customStyle="1" w:styleId="WordListingListing">
    <w:name w:val="Word Listing (Listing)"/>
    <w:basedOn w:val="a"/>
    <w:uiPriority w:val="99"/>
    <w:rsid w:val="001857FC"/>
    <w:pPr>
      <w:autoSpaceDE w:val="0"/>
      <w:autoSpaceDN w:val="0"/>
      <w:adjustRightInd w:val="0"/>
      <w:spacing w:after="57" w:line="440" w:lineRule="atLeast"/>
      <w:ind w:left="539" w:hanging="539"/>
      <w:jc w:val="both"/>
      <w:textAlignment w:val="center"/>
    </w:pPr>
    <w:rPr>
      <w:rFonts w:ascii="Al-QuranAlKareem" w:hAnsi="Al-QuranAlKareem" w:cs="Al-QuranAlKareem"/>
      <w:color w:val="000000"/>
      <w:position w:val="5"/>
      <w:sz w:val="30"/>
      <w:szCs w:val="30"/>
      <w:u w:color="000000"/>
      <w:lang w:bidi="ar-YE"/>
    </w:rPr>
  </w:style>
  <w:style w:type="paragraph" w:customStyle="1" w:styleId="MatterTitleTitle">
    <w:name w:val="Matter Title (Title)"/>
    <w:basedOn w:val="a"/>
    <w:next w:val="a"/>
    <w:uiPriority w:val="99"/>
    <w:rsid w:val="001857FC"/>
    <w:pPr>
      <w:keepNext/>
      <w:keepLines/>
      <w:autoSpaceDE w:val="0"/>
      <w:autoSpaceDN w:val="0"/>
      <w:adjustRightInd w:val="0"/>
      <w:spacing w:after="283" w:line="600" w:lineRule="atLeast"/>
      <w:ind w:left="1134" w:right="1134"/>
      <w:jc w:val="center"/>
      <w:textAlignment w:val="center"/>
    </w:pPr>
    <w:rPr>
      <w:rFonts w:ascii="Adobe نسخ Medium" w:hAnsi="Adobe نسخ Medium" w:cs="Adobe نسخ Medium"/>
      <w:color w:val="000000"/>
      <w:sz w:val="42"/>
      <w:szCs w:val="42"/>
      <w:u w:color="000000"/>
      <w:lang w:bidi="ar-YE"/>
    </w:rPr>
  </w:style>
  <w:style w:type="paragraph" w:customStyle="1" w:styleId="ListingListing">
    <w:name w:val="Listing (Listing)"/>
    <w:basedOn w:val="BodyBody"/>
    <w:uiPriority w:val="99"/>
    <w:rsid w:val="001857FC"/>
    <w:pPr>
      <w:spacing w:after="57" w:line="440" w:lineRule="atLeast"/>
      <w:ind w:left="386" w:hanging="386"/>
    </w:pPr>
  </w:style>
  <w:style w:type="character" w:customStyle="1" w:styleId="FootnotesReferenceFoontnotes">
    <w:name w:val="Footnotes Reference (Foontnotes)"/>
    <w:uiPriority w:val="99"/>
    <w:rsid w:val="001857FC"/>
    <w:rPr>
      <w:vertAlign w:val="superscript"/>
    </w:rPr>
  </w:style>
  <w:style w:type="character" w:customStyle="1" w:styleId="NonbreakingspacetrakingFoontnotes">
    <w:name w:val="Nonbreaking space traking (Foontnotes)"/>
    <w:uiPriority w:val="99"/>
    <w:rsid w:val="001857FC"/>
    <w:rPr>
      <w:vertAlign w:val="superscript"/>
    </w:rPr>
  </w:style>
  <w:style w:type="paragraph" w:customStyle="1" w:styleId="BranchTitle">
    <w:name w:val="Branch (Title)"/>
    <w:basedOn w:val="a"/>
    <w:next w:val="BranchTitleTitle"/>
    <w:uiPriority w:val="99"/>
    <w:rsid w:val="001857FC"/>
    <w:pPr>
      <w:keepNext/>
      <w:keepLines/>
      <w:autoSpaceDE w:val="0"/>
      <w:autoSpaceDN w:val="0"/>
      <w:adjustRightInd w:val="0"/>
      <w:spacing w:before="170" w:after="0" w:line="432" w:lineRule="atLeast"/>
      <w:jc w:val="center"/>
      <w:textAlignment w:val="center"/>
    </w:pPr>
    <w:rPr>
      <w:rFonts w:ascii="Adobe نسخ Medium" w:hAnsi="Adobe نسخ Medium" w:cs="Adobe نسخ Medium"/>
      <w:color w:val="000000"/>
      <w:sz w:val="36"/>
      <w:szCs w:val="36"/>
      <w:u w:color="000000"/>
      <w:lang w:bidi="ar-YE"/>
    </w:rPr>
  </w:style>
  <w:style w:type="paragraph" w:customStyle="1" w:styleId="FootnoteFootnote">
    <w:name w:val="Footnote (Footnote)"/>
    <w:basedOn w:val="BodyBody"/>
    <w:next w:val="a"/>
    <w:uiPriority w:val="99"/>
    <w:rsid w:val="001857FC"/>
    <w:pPr>
      <w:spacing w:after="0" w:line="300" w:lineRule="atLeast"/>
      <w:ind w:left="340" w:hanging="340"/>
    </w:pPr>
    <w:rPr>
      <w:rFonts w:ascii="Times New Roman" w:hAnsi="Times New Roman" w:cs="Times New Roman"/>
      <w:position w:val="0"/>
      <w:sz w:val="22"/>
      <w:szCs w:val="22"/>
    </w:rPr>
  </w:style>
  <w:style w:type="character" w:customStyle="1" w:styleId="EnglishFootnoteFoontnotes">
    <w:name w:val="English Footnote (Foontnotes)"/>
    <w:uiPriority w:val="99"/>
    <w:rsid w:val="001857FC"/>
    <w:rPr>
      <w:sz w:val="20"/>
      <w:szCs w:val="20"/>
      <w:lang w:val="en-GB"/>
    </w:rPr>
  </w:style>
  <w:style w:type="paragraph" w:customStyle="1" w:styleId="ChapterTitleTitle">
    <w:name w:val="Chapter Title (Title)"/>
    <w:basedOn w:val="a"/>
    <w:next w:val="a"/>
    <w:uiPriority w:val="99"/>
    <w:rsid w:val="001857FC"/>
    <w:pPr>
      <w:keepNext/>
      <w:autoSpaceDE w:val="0"/>
      <w:autoSpaceDN w:val="0"/>
      <w:adjustRightInd w:val="0"/>
      <w:spacing w:after="0" w:line="800" w:lineRule="atLeast"/>
      <w:ind w:left="1134" w:right="1134"/>
      <w:jc w:val="center"/>
      <w:textAlignment w:val="center"/>
    </w:pPr>
    <w:rPr>
      <w:rFonts w:ascii="AlRaiMedia-Black" w:hAnsi="AlRaiMedia-Black" w:cs="AlRaiMedia-Black"/>
      <w:color w:val="000000"/>
      <w:sz w:val="66"/>
      <w:szCs w:val="66"/>
      <w:u w:color="000000"/>
      <w:lang w:bidi="ar-YE"/>
    </w:rPr>
  </w:style>
  <w:style w:type="paragraph" w:styleId="ac">
    <w:name w:val="Normal (Web)"/>
    <w:basedOn w:val="a"/>
    <w:uiPriority w:val="99"/>
    <w:unhideWhenUsed/>
    <w:rsid w:val="001857F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d">
    <w:name w:val="Revision"/>
    <w:hidden/>
    <w:uiPriority w:val="99"/>
    <w:semiHidden/>
    <w:rsid w:val="001857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F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6F1E"/>
    <w:pPr>
      <w:tabs>
        <w:tab w:val="center" w:pos="4153"/>
        <w:tab w:val="right" w:pos="8306"/>
      </w:tabs>
      <w:spacing w:after="0" w:line="240" w:lineRule="auto"/>
    </w:pPr>
  </w:style>
  <w:style w:type="character" w:customStyle="1" w:styleId="Char">
    <w:name w:val="رأس الصفحة Char"/>
    <w:basedOn w:val="a0"/>
    <w:link w:val="a3"/>
    <w:uiPriority w:val="99"/>
    <w:rsid w:val="00F36F1E"/>
  </w:style>
  <w:style w:type="paragraph" w:styleId="a4">
    <w:name w:val="footer"/>
    <w:basedOn w:val="a"/>
    <w:link w:val="Char0"/>
    <w:uiPriority w:val="99"/>
    <w:unhideWhenUsed/>
    <w:rsid w:val="00F36F1E"/>
    <w:pPr>
      <w:tabs>
        <w:tab w:val="center" w:pos="4153"/>
        <w:tab w:val="right" w:pos="8306"/>
      </w:tabs>
      <w:spacing w:after="0" w:line="240" w:lineRule="auto"/>
    </w:pPr>
  </w:style>
  <w:style w:type="character" w:customStyle="1" w:styleId="Char0">
    <w:name w:val="تذييل الصفحة Char"/>
    <w:basedOn w:val="a0"/>
    <w:link w:val="a4"/>
    <w:uiPriority w:val="99"/>
    <w:rsid w:val="00F36F1E"/>
  </w:style>
  <w:style w:type="character" w:styleId="a5">
    <w:name w:val="Subtle Emphasis"/>
    <w:basedOn w:val="a0"/>
    <w:uiPriority w:val="19"/>
    <w:qFormat/>
    <w:rsid w:val="00F36F1E"/>
    <w:rPr>
      <w:i/>
      <w:iCs/>
      <w:color w:val="808080" w:themeColor="text1" w:themeTint="7F"/>
    </w:rPr>
  </w:style>
  <w:style w:type="paragraph" w:styleId="a6">
    <w:name w:val="Balloon Text"/>
    <w:basedOn w:val="a"/>
    <w:link w:val="Char1"/>
    <w:uiPriority w:val="99"/>
    <w:semiHidden/>
    <w:unhideWhenUsed/>
    <w:rsid w:val="00F36F1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36F1E"/>
    <w:rPr>
      <w:rFonts w:ascii="Tahoma" w:hAnsi="Tahoma" w:cs="Tahoma"/>
      <w:sz w:val="16"/>
      <w:szCs w:val="16"/>
    </w:rPr>
  </w:style>
  <w:style w:type="paragraph" w:styleId="a7">
    <w:name w:val="List Paragraph"/>
    <w:basedOn w:val="a"/>
    <w:uiPriority w:val="34"/>
    <w:qFormat/>
    <w:rsid w:val="00F36F1E"/>
    <w:pPr>
      <w:ind w:left="720"/>
      <w:contextualSpacing/>
    </w:pPr>
  </w:style>
  <w:style w:type="paragraph" w:styleId="a8">
    <w:name w:val="endnote text"/>
    <w:basedOn w:val="a"/>
    <w:link w:val="Char2"/>
    <w:uiPriority w:val="99"/>
    <w:semiHidden/>
    <w:unhideWhenUsed/>
    <w:rsid w:val="001857FC"/>
    <w:pPr>
      <w:spacing w:after="0" w:line="240" w:lineRule="auto"/>
    </w:pPr>
    <w:rPr>
      <w:sz w:val="20"/>
      <w:szCs w:val="20"/>
    </w:rPr>
  </w:style>
  <w:style w:type="character" w:customStyle="1" w:styleId="Char2">
    <w:name w:val="نص تعليق ختامي Char"/>
    <w:basedOn w:val="a0"/>
    <w:link w:val="a8"/>
    <w:uiPriority w:val="99"/>
    <w:semiHidden/>
    <w:rsid w:val="001857FC"/>
    <w:rPr>
      <w:sz w:val="20"/>
      <w:szCs w:val="20"/>
    </w:rPr>
  </w:style>
  <w:style w:type="character" w:styleId="a9">
    <w:name w:val="endnote reference"/>
    <w:basedOn w:val="a0"/>
    <w:uiPriority w:val="99"/>
    <w:semiHidden/>
    <w:unhideWhenUsed/>
    <w:rsid w:val="001857FC"/>
    <w:rPr>
      <w:vertAlign w:val="superscript"/>
    </w:rPr>
  </w:style>
  <w:style w:type="paragraph" w:styleId="aa">
    <w:name w:val="footnote text"/>
    <w:basedOn w:val="a"/>
    <w:link w:val="Char3"/>
    <w:uiPriority w:val="99"/>
    <w:semiHidden/>
    <w:unhideWhenUsed/>
    <w:rsid w:val="001857FC"/>
    <w:pPr>
      <w:spacing w:after="0" w:line="240" w:lineRule="auto"/>
    </w:pPr>
    <w:rPr>
      <w:sz w:val="20"/>
      <w:szCs w:val="20"/>
    </w:rPr>
  </w:style>
  <w:style w:type="character" w:customStyle="1" w:styleId="Char3">
    <w:name w:val="نص حاشية سفلية Char"/>
    <w:basedOn w:val="a0"/>
    <w:link w:val="aa"/>
    <w:uiPriority w:val="99"/>
    <w:semiHidden/>
    <w:rsid w:val="001857FC"/>
    <w:rPr>
      <w:sz w:val="20"/>
      <w:szCs w:val="20"/>
    </w:rPr>
  </w:style>
  <w:style w:type="character" w:styleId="ab">
    <w:name w:val="footnote reference"/>
    <w:basedOn w:val="a0"/>
    <w:uiPriority w:val="99"/>
    <w:semiHidden/>
    <w:unhideWhenUsed/>
    <w:rsid w:val="001857FC"/>
    <w:rPr>
      <w:vertAlign w:val="superscript"/>
    </w:rPr>
  </w:style>
  <w:style w:type="paragraph" w:customStyle="1" w:styleId="BranchTitleTitle">
    <w:name w:val="Branch Title (Title)"/>
    <w:basedOn w:val="a"/>
    <w:next w:val="a"/>
    <w:uiPriority w:val="99"/>
    <w:rsid w:val="001857FC"/>
    <w:pPr>
      <w:keepNext/>
      <w:keepLines/>
      <w:autoSpaceDE w:val="0"/>
      <w:autoSpaceDN w:val="0"/>
      <w:adjustRightInd w:val="0"/>
      <w:spacing w:before="57" w:after="170" w:line="480" w:lineRule="atLeast"/>
      <w:ind w:left="1134" w:right="1134"/>
      <w:jc w:val="center"/>
      <w:textAlignment w:val="center"/>
    </w:pPr>
    <w:rPr>
      <w:rFonts w:ascii="Adobe نسخ Medium" w:hAnsi="Adobe نسخ Medium" w:cs="Adobe نسخ Medium"/>
      <w:color w:val="000000"/>
      <w:sz w:val="36"/>
      <w:szCs w:val="36"/>
      <w:u w:color="000000"/>
      <w:lang w:bidi="ar-YE"/>
    </w:rPr>
  </w:style>
  <w:style w:type="paragraph" w:customStyle="1" w:styleId="BodyBody">
    <w:name w:val="Body (Body)"/>
    <w:basedOn w:val="a"/>
    <w:uiPriority w:val="99"/>
    <w:rsid w:val="001857FC"/>
    <w:pPr>
      <w:autoSpaceDE w:val="0"/>
      <w:autoSpaceDN w:val="0"/>
      <w:adjustRightInd w:val="0"/>
      <w:spacing w:after="113" w:line="288" w:lineRule="auto"/>
      <w:ind w:firstLine="397"/>
      <w:jc w:val="both"/>
      <w:textAlignment w:val="center"/>
    </w:pPr>
    <w:rPr>
      <w:rFonts w:ascii="Al-QuranAlKareem" w:hAnsi="Al-QuranAlKareem" w:cs="Al-QuranAlKareem"/>
      <w:color w:val="000000"/>
      <w:position w:val="5"/>
      <w:sz w:val="30"/>
      <w:szCs w:val="30"/>
      <w:u w:color="000000"/>
      <w:lang w:bidi="ar-YE"/>
    </w:rPr>
  </w:style>
  <w:style w:type="character" w:customStyle="1" w:styleId="BoldBody">
    <w:name w:val="Bold (Body)"/>
    <w:uiPriority w:val="99"/>
    <w:rsid w:val="001857FC"/>
    <w:rPr>
      <w:b/>
      <w:bCs/>
    </w:rPr>
  </w:style>
  <w:style w:type="paragraph" w:customStyle="1" w:styleId="WordListingListing">
    <w:name w:val="Word Listing (Listing)"/>
    <w:basedOn w:val="a"/>
    <w:uiPriority w:val="99"/>
    <w:rsid w:val="001857FC"/>
    <w:pPr>
      <w:autoSpaceDE w:val="0"/>
      <w:autoSpaceDN w:val="0"/>
      <w:adjustRightInd w:val="0"/>
      <w:spacing w:after="57" w:line="440" w:lineRule="atLeast"/>
      <w:ind w:left="539" w:hanging="539"/>
      <w:jc w:val="both"/>
      <w:textAlignment w:val="center"/>
    </w:pPr>
    <w:rPr>
      <w:rFonts w:ascii="Al-QuranAlKareem" w:hAnsi="Al-QuranAlKareem" w:cs="Al-QuranAlKareem"/>
      <w:color w:val="000000"/>
      <w:position w:val="5"/>
      <w:sz w:val="30"/>
      <w:szCs w:val="30"/>
      <w:u w:color="000000"/>
      <w:lang w:bidi="ar-YE"/>
    </w:rPr>
  </w:style>
  <w:style w:type="paragraph" w:customStyle="1" w:styleId="MatterTitleTitle">
    <w:name w:val="Matter Title (Title)"/>
    <w:basedOn w:val="a"/>
    <w:next w:val="a"/>
    <w:uiPriority w:val="99"/>
    <w:rsid w:val="001857FC"/>
    <w:pPr>
      <w:keepNext/>
      <w:keepLines/>
      <w:autoSpaceDE w:val="0"/>
      <w:autoSpaceDN w:val="0"/>
      <w:adjustRightInd w:val="0"/>
      <w:spacing w:after="283" w:line="600" w:lineRule="atLeast"/>
      <w:ind w:left="1134" w:right="1134"/>
      <w:jc w:val="center"/>
      <w:textAlignment w:val="center"/>
    </w:pPr>
    <w:rPr>
      <w:rFonts w:ascii="Adobe نسخ Medium" w:hAnsi="Adobe نسخ Medium" w:cs="Adobe نسخ Medium"/>
      <w:color w:val="000000"/>
      <w:sz w:val="42"/>
      <w:szCs w:val="42"/>
      <w:u w:color="000000"/>
      <w:lang w:bidi="ar-YE"/>
    </w:rPr>
  </w:style>
  <w:style w:type="paragraph" w:customStyle="1" w:styleId="ListingListing">
    <w:name w:val="Listing (Listing)"/>
    <w:basedOn w:val="BodyBody"/>
    <w:uiPriority w:val="99"/>
    <w:rsid w:val="001857FC"/>
    <w:pPr>
      <w:spacing w:after="57" w:line="440" w:lineRule="atLeast"/>
      <w:ind w:left="386" w:hanging="386"/>
    </w:pPr>
  </w:style>
  <w:style w:type="character" w:customStyle="1" w:styleId="FootnotesReferenceFoontnotes">
    <w:name w:val="Footnotes Reference (Foontnotes)"/>
    <w:uiPriority w:val="99"/>
    <w:rsid w:val="001857FC"/>
    <w:rPr>
      <w:vertAlign w:val="superscript"/>
    </w:rPr>
  </w:style>
  <w:style w:type="character" w:customStyle="1" w:styleId="NonbreakingspacetrakingFoontnotes">
    <w:name w:val="Nonbreaking space traking (Foontnotes)"/>
    <w:uiPriority w:val="99"/>
    <w:rsid w:val="001857FC"/>
    <w:rPr>
      <w:vertAlign w:val="superscript"/>
    </w:rPr>
  </w:style>
  <w:style w:type="paragraph" w:customStyle="1" w:styleId="BranchTitle">
    <w:name w:val="Branch (Title)"/>
    <w:basedOn w:val="a"/>
    <w:next w:val="BranchTitleTitle"/>
    <w:uiPriority w:val="99"/>
    <w:rsid w:val="001857FC"/>
    <w:pPr>
      <w:keepNext/>
      <w:keepLines/>
      <w:autoSpaceDE w:val="0"/>
      <w:autoSpaceDN w:val="0"/>
      <w:adjustRightInd w:val="0"/>
      <w:spacing w:before="170" w:after="0" w:line="432" w:lineRule="atLeast"/>
      <w:jc w:val="center"/>
      <w:textAlignment w:val="center"/>
    </w:pPr>
    <w:rPr>
      <w:rFonts w:ascii="Adobe نسخ Medium" w:hAnsi="Adobe نسخ Medium" w:cs="Adobe نسخ Medium"/>
      <w:color w:val="000000"/>
      <w:sz w:val="36"/>
      <w:szCs w:val="36"/>
      <w:u w:color="000000"/>
      <w:lang w:bidi="ar-YE"/>
    </w:rPr>
  </w:style>
  <w:style w:type="paragraph" w:customStyle="1" w:styleId="FootnoteFootnote">
    <w:name w:val="Footnote (Footnote)"/>
    <w:basedOn w:val="BodyBody"/>
    <w:next w:val="a"/>
    <w:uiPriority w:val="99"/>
    <w:rsid w:val="001857FC"/>
    <w:pPr>
      <w:spacing w:after="0" w:line="300" w:lineRule="atLeast"/>
      <w:ind w:left="340" w:hanging="340"/>
    </w:pPr>
    <w:rPr>
      <w:rFonts w:ascii="Times New Roman" w:hAnsi="Times New Roman" w:cs="Times New Roman"/>
      <w:position w:val="0"/>
      <w:sz w:val="22"/>
      <w:szCs w:val="22"/>
    </w:rPr>
  </w:style>
  <w:style w:type="character" w:customStyle="1" w:styleId="EnglishFootnoteFoontnotes">
    <w:name w:val="English Footnote (Foontnotes)"/>
    <w:uiPriority w:val="99"/>
    <w:rsid w:val="001857FC"/>
    <w:rPr>
      <w:sz w:val="20"/>
      <w:szCs w:val="20"/>
      <w:lang w:val="en-GB"/>
    </w:rPr>
  </w:style>
  <w:style w:type="paragraph" w:customStyle="1" w:styleId="ChapterTitleTitle">
    <w:name w:val="Chapter Title (Title)"/>
    <w:basedOn w:val="a"/>
    <w:next w:val="a"/>
    <w:uiPriority w:val="99"/>
    <w:rsid w:val="001857FC"/>
    <w:pPr>
      <w:keepNext/>
      <w:autoSpaceDE w:val="0"/>
      <w:autoSpaceDN w:val="0"/>
      <w:adjustRightInd w:val="0"/>
      <w:spacing w:after="0" w:line="800" w:lineRule="atLeast"/>
      <w:ind w:left="1134" w:right="1134"/>
      <w:jc w:val="center"/>
      <w:textAlignment w:val="center"/>
    </w:pPr>
    <w:rPr>
      <w:rFonts w:ascii="AlRaiMedia-Black" w:hAnsi="AlRaiMedia-Black" w:cs="AlRaiMedia-Black"/>
      <w:color w:val="000000"/>
      <w:sz w:val="66"/>
      <w:szCs w:val="66"/>
      <w:u w:color="000000"/>
      <w:lang w:bidi="ar-YE"/>
    </w:rPr>
  </w:style>
  <w:style w:type="paragraph" w:styleId="ac">
    <w:name w:val="Normal (Web)"/>
    <w:basedOn w:val="a"/>
    <w:uiPriority w:val="99"/>
    <w:unhideWhenUsed/>
    <w:rsid w:val="001857F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d">
    <w:name w:val="Revision"/>
    <w:hidden/>
    <w:uiPriority w:val="99"/>
    <w:semiHidden/>
    <w:rsid w:val="001857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1788</Words>
  <Characters>10196</Characters>
  <Application>Microsoft Office Word</Application>
  <DocSecurity>0</DocSecurity>
  <Lines>84</Lines>
  <Paragraphs>23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dc:creator>
  <cp:lastModifiedBy>ALFA</cp:lastModifiedBy>
  <cp:revision>29</cp:revision>
  <dcterms:created xsi:type="dcterms:W3CDTF">2022-12-25T15:57:00Z</dcterms:created>
  <dcterms:modified xsi:type="dcterms:W3CDTF">2022-12-25T17:14:00Z</dcterms:modified>
</cp:coreProperties>
</file>