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49B" w:rsidRDefault="008D349B" w:rsidP="008D349B">
      <w:pPr>
        <w:rPr>
          <w:rFonts w:ascii="Simplified Arabic" w:hAnsi="Simplified Arabic" w:cs="Simplified Arabic"/>
          <w:b/>
          <w:bCs/>
          <w:color w:val="FF0000"/>
          <w:sz w:val="40"/>
          <w:szCs w:val="40"/>
          <w:rtl/>
          <w:lang w:bidi="ar-IQ"/>
        </w:rPr>
      </w:pPr>
      <w:r w:rsidRPr="008D349B">
        <w:rPr>
          <w:rFonts w:ascii="Simplified Arabic" w:hAnsi="Simplified Arabic" w:cs="Simplified Arabic"/>
          <w:b/>
          <w:bCs/>
          <w:color w:val="FF0000"/>
          <w:sz w:val="40"/>
          <w:szCs w:val="40"/>
          <w:rtl/>
          <w:lang w:bidi="ar-IQ"/>
        </w:rPr>
        <w:t>المحاضرة السابعة</w:t>
      </w:r>
    </w:p>
    <w:p w:rsidR="008D349B" w:rsidRDefault="008D349B">
      <w:pPr>
        <w:rPr>
          <w:rFonts w:ascii="Simplified Arabic" w:hAnsi="Simplified Arabic" w:cs="Simplified Arabic"/>
          <w:b/>
          <w:bCs/>
          <w:color w:val="000000" w:themeColor="text1"/>
          <w:sz w:val="40"/>
          <w:szCs w:val="40"/>
          <w:rtl/>
          <w:lang w:bidi="ar-IQ"/>
        </w:rPr>
      </w:pPr>
      <w:r w:rsidRPr="008D349B">
        <w:rPr>
          <w:rFonts w:ascii="Simplified Arabic" w:hAnsi="Simplified Arabic" w:cs="Simplified Arabic" w:hint="cs"/>
          <w:b/>
          <w:bCs/>
          <w:color w:val="000000" w:themeColor="text1"/>
          <w:sz w:val="40"/>
          <w:szCs w:val="40"/>
          <w:rtl/>
          <w:lang w:bidi="ar-IQ"/>
        </w:rPr>
        <w:t xml:space="preserve">              </w:t>
      </w:r>
      <w:r>
        <w:rPr>
          <w:rFonts w:ascii="Simplified Arabic" w:hAnsi="Simplified Arabic" w:cs="Simplified Arabic" w:hint="cs"/>
          <w:b/>
          <w:bCs/>
          <w:color w:val="000000" w:themeColor="text1"/>
          <w:sz w:val="40"/>
          <w:szCs w:val="40"/>
          <w:rtl/>
          <w:lang w:bidi="ar-IQ"/>
        </w:rPr>
        <w:t xml:space="preserve">     </w:t>
      </w:r>
      <w:r w:rsidRPr="008D349B">
        <w:rPr>
          <w:rFonts w:ascii="Simplified Arabic" w:hAnsi="Simplified Arabic" w:cs="Simplified Arabic" w:hint="cs"/>
          <w:b/>
          <w:bCs/>
          <w:color w:val="000000" w:themeColor="text1"/>
          <w:sz w:val="40"/>
          <w:szCs w:val="40"/>
          <w:rtl/>
          <w:lang w:bidi="ar-IQ"/>
        </w:rPr>
        <w:t xml:space="preserve">  التسويق والترويج</w:t>
      </w:r>
    </w:p>
    <w:p w:rsidR="008D349B" w:rsidRPr="00CE394D" w:rsidRDefault="00263E51" w:rsidP="00897A83">
      <w:pPr>
        <w:jc w:val="lowKashida"/>
        <w:rPr>
          <w:rFonts w:ascii="Simplified Arabic" w:hAnsi="Simplified Arabic" w:cs="Simplified Arabic"/>
          <w:b/>
          <w:bCs/>
          <w:color w:val="000000" w:themeColor="text1"/>
          <w:sz w:val="32"/>
          <w:szCs w:val="32"/>
          <w:rtl/>
          <w:lang w:bidi="ar-IQ"/>
        </w:rPr>
      </w:pPr>
      <w:r w:rsidRPr="00897A83">
        <w:rPr>
          <w:rFonts w:ascii="Simplified Arabic" w:hAnsi="Simplified Arabic" w:cs="Simplified Arabic"/>
          <w:b/>
          <w:bCs/>
          <w:color w:val="000000" w:themeColor="text1"/>
          <w:sz w:val="32"/>
          <w:szCs w:val="32"/>
          <w:rtl/>
          <w:lang w:bidi="ar-IQ"/>
        </w:rPr>
        <w:t>الترويج</w:t>
      </w:r>
      <w:r w:rsidRPr="00CE394D">
        <w:rPr>
          <w:rFonts w:ascii="Simplified Arabic" w:hAnsi="Simplified Arabic" w:cs="Simplified Arabic"/>
          <w:color w:val="000000" w:themeColor="text1"/>
          <w:sz w:val="32"/>
          <w:szCs w:val="32"/>
          <w:rtl/>
          <w:lang w:bidi="ar-IQ"/>
        </w:rPr>
        <w:t xml:space="preserve"> </w:t>
      </w:r>
      <w:r w:rsidRPr="00BE54E6">
        <w:rPr>
          <w:rFonts w:ascii="Simplified Arabic" w:hAnsi="Simplified Arabic" w:cs="Simplified Arabic"/>
          <w:b/>
          <w:bCs/>
          <w:color w:val="000000" w:themeColor="text1"/>
          <w:sz w:val="32"/>
          <w:szCs w:val="32"/>
          <w:rtl/>
          <w:lang w:bidi="ar-IQ"/>
        </w:rPr>
        <w:t>: هو الجهد المبذول من جانب البائع لإقناع المشتري المرتقب بقبول معلومات معينة عن سلعة أو خدمة وحفظها في ذهنه بشكل يمكنه من استرجاعها</w:t>
      </w:r>
      <w:r w:rsidRPr="00CE394D">
        <w:rPr>
          <w:rFonts w:ascii="Simplified Arabic" w:hAnsi="Simplified Arabic" w:cs="Simplified Arabic"/>
          <w:color w:val="000000" w:themeColor="text1"/>
          <w:sz w:val="32"/>
          <w:szCs w:val="32"/>
          <w:rtl/>
          <w:lang w:bidi="ar-IQ"/>
        </w:rPr>
        <w:t>، كما أنه النشاط الذي يتم ضمن إطار جهد تسويقي وينطوي على عملية اتصال إقناعي، و</w:t>
      </w:r>
      <w:bookmarkStart w:id="0" w:name="_GoBack"/>
      <w:bookmarkEnd w:id="0"/>
      <w:r w:rsidRPr="00CE394D">
        <w:rPr>
          <w:rFonts w:ascii="Simplified Arabic" w:hAnsi="Simplified Arabic" w:cs="Simplified Arabic"/>
          <w:color w:val="000000" w:themeColor="text1"/>
          <w:sz w:val="32"/>
          <w:szCs w:val="32"/>
          <w:rtl/>
          <w:lang w:bidi="ar-IQ"/>
        </w:rPr>
        <w:t xml:space="preserve">أنه مجموعة من الوسائل التي يمكن استخدامها لتحريك وإثارة رغبة الشراء لدى المستهلكين من خلال عملية اتصال إقناعي يكون البائع هو المبادر فيها  ويعد نظاما </w:t>
      </w:r>
      <w:r w:rsidR="00C31EF2">
        <w:rPr>
          <w:rFonts w:ascii="Simplified Arabic" w:hAnsi="Simplified Arabic" w:cs="Simplified Arabic" w:hint="cs"/>
          <w:color w:val="000000" w:themeColor="text1"/>
          <w:sz w:val="32"/>
          <w:szCs w:val="32"/>
          <w:rtl/>
          <w:lang w:bidi="ar-IQ"/>
        </w:rPr>
        <w:t>ا</w:t>
      </w:r>
      <w:r w:rsidRPr="00CE394D">
        <w:rPr>
          <w:rFonts w:ascii="Simplified Arabic" w:hAnsi="Simplified Arabic" w:cs="Simplified Arabic"/>
          <w:color w:val="000000" w:themeColor="text1"/>
          <w:sz w:val="32"/>
          <w:szCs w:val="32"/>
          <w:rtl/>
          <w:lang w:bidi="ar-IQ"/>
        </w:rPr>
        <w:t>تصاليا متكاملاً يقوم على نقل معلومات عن سلعة أو خدمة بأسلوب إقناعي إلى جمهور مستهدف من المستهلكين لحمل أفراده على قبول السلعة أو الخدمة المروج لها يؤكد حتمية التفاعل بين عناصر النظام التسويقي للوصول إلى مخرجات تسويقية معينة، وهذا التعريف يشير إلى صفتين رئيسيتين</w:t>
      </w:r>
      <w:r w:rsidRPr="00CE394D">
        <w:rPr>
          <w:rFonts w:ascii="Simplified Arabic" w:hAnsi="Simplified Arabic" w:cs="Simplified Arabic"/>
          <w:b/>
          <w:bCs/>
          <w:color w:val="000000" w:themeColor="text1"/>
          <w:sz w:val="32"/>
          <w:szCs w:val="32"/>
          <w:rtl/>
          <w:lang w:bidi="ar-IQ"/>
        </w:rPr>
        <w:t>:</w:t>
      </w:r>
    </w:p>
    <w:p w:rsidR="00003E0B" w:rsidRPr="00CE394D" w:rsidRDefault="00003E0B" w:rsidP="00CE394D">
      <w:pPr>
        <w:jc w:val="lowKashida"/>
        <w:rPr>
          <w:rFonts w:ascii="Simplified Arabic" w:hAnsi="Simplified Arabic" w:cs="Simplified Arabic"/>
          <w:color w:val="000000" w:themeColor="text1"/>
          <w:sz w:val="32"/>
          <w:szCs w:val="32"/>
          <w:lang w:bidi="ar-IQ"/>
        </w:rPr>
      </w:pPr>
      <w:r w:rsidRPr="00CE394D">
        <w:rPr>
          <w:rFonts w:ascii="Simplified Arabic" w:hAnsi="Simplified Arabic" w:cs="Simplified Arabic"/>
          <w:color w:val="000000" w:themeColor="text1"/>
          <w:sz w:val="32"/>
          <w:szCs w:val="32"/>
          <w:rtl/>
          <w:lang w:bidi="ar-IQ"/>
        </w:rPr>
        <w:t xml:space="preserve">1- الترويج عبارة عن نشاط تسويقي وهذا يوضح الطبيعة الديناميكية للترويج ويؤكد انتماءه كعنصر من عناصر المزيج التسويقي </w:t>
      </w:r>
      <w:r w:rsidRPr="00CE394D">
        <w:rPr>
          <w:rFonts w:ascii="Simplified Arabic" w:hAnsi="Simplified Arabic" w:cs="Simplified Arabic"/>
          <w:color w:val="000000" w:themeColor="text1"/>
          <w:sz w:val="32"/>
          <w:szCs w:val="32"/>
          <w:lang w:bidi="ar-IQ"/>
        </w:rPr>
        <w:t>(Marketing Mix)</w:t>
      </w:r>
    </w:p>
    <w:p w:rsidR="00003E0B" w:rsidRDefault="00C31EF2" w:rsidP="00CE394D">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2-</w:t>
      </w:r>
      <w:r w:rsidR="00003E0B" w:rsidRPr="00CE394D">
        <w:rPr>
          <w:rFonts w:ascii="Simplified Arabic" w:hAnsi="Simplified Arabic" w:cs="Simplified Arabic"/>
          <w:color w:val="000000" w:themeColor="text1"/>
          <w:sz w:val="32"/>
          <w:szCs w:val="32"/>
          <w:rtl/>
          <w:lang w:bidi="ar-IQ"/>
        </w:rPr>
        <w:t>الترويج ينطوي على محاولات إقناع وهذا يؤكد المضمون الاتصالي للترويج.</w:t>
      </w:r>
    </w:p>
    <w:p w:rsidR="00CE394D" w:rsidRPr="00CE394D" w:rsidRDefault="00CE394D" w:rsidP="00CE394D">
      <w:pPr>
        <w:jc w:val="lowKashida"/>
        <w:rPr>
          <w:rFonts w:ascii="Simplified Arabic" w:hAnsi="Simplified Arabic" w:cs="Simplified Arabic"/>
          <w:color w:val="000000" w:themeColor="text1"/>
          <w:sz w:val="32"/>
          <w:szCs w:val="32"/>
          <w:rtl/>
          <w:lang w:bidi="ar-IQ"/>
        </w:rPr>
      </w:pPr>
    </w:p>
    <w:p w:rsidR="00003E0B" w:rsidRPr="00CE394D" w:rsidRDefault="00036218" w:rsidP="00CE394D">
      <w:pPr>
        <w:jc w:val="lowKashida"/>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t xml:space="preserve">                        </w:t>
      </w:r>
      <w:r w:rsidR="00003E0B" w:rsidRPr="00CE394D">
        <w:rPr>
          <w:rFonts w:ascii="Simplified Arabic" w:hAnsi="Simplified Arabic" w:cs="Simplified Arabic"/>
          <w:b/>
          <w:bCs/>
          <w:color w:val="000000" w:themeColor="text1"/>
          <w:sz w:val="32"/>
          <w:szCs w:val="32"/>
          <w:rtl/>
          <w:lang w:bidi="ar-IQ"/>
        </w:rPr>
        <w:t>أدوات التسويق والترويج</w:t>
      </w:r>
    </w:p>
    <w:p w:rsidR="00003E0B" w:rsidRPr="00CE394D" w:rsidRDefault="00003E0B" w:rsidP="00036218">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 xml:space="preserve">باستخدام أدوات التسويق والترويج المجتمعة (إعلان- دعاية -بيع شخصي وسائل ترويح المبيعات) يتم نقل معلومات عن السلعة بأسلوب إقناعي مصمم وموجه للتأثير على ذهن المستهلك بما يقوده في النهاية إلى تصرف سلوكي ما اتجاه السلعة أو الخدمة التي يروج لها وهو ما يعبر عنه في العادة بالسلوك الشرائي وبما أن التسويق والترويج، نشاط ينطوي على عملية اتصال إقناعي يتم من خلالها التعريف بسلعة أو </w:t>
      </w:r>
      <w:r w:rsidRPr="00CE394D">
        <w:rPr>
          <w:rFonts w:ascii="Simplified Arabic" w:hAnsi="Simplified Arabic" w:cs="Simplified Arabic"/>
          <w:color w:val="000000" w:themeColor="text1"/>
          <w:sz w:val="32"/>
          <w:szCs w:val="32"/>
          <w:rtl/>
          <w:lang w:bidi="ar-IQ"/>
        </w:rPr>
        <w:lastRenderedPageBreak/>
        <w:t xml:space="preserve">خدمة أو فكرة أو مكان أو شخص أو نمط سلوكي معين، بهدف التأثير على أذهان أفراد جمهور معين لاستمالة استجاباتهم السلوكية إزاء ما يروج له، فإن عملية الاتصال الترويجي تتم بطريقتين أما </w:t>
      </w:r>
    </w:p>
    <w:p w:rsidR="00003E0B" w:rsidRPr="00CE394D" w:rsidRDefault="00897A83" w:rsidP="00897A83">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1-</w:t>
      </w:r>
      <w:r w:rsidR="00003E0B" w:rsidRPr="00CE394D">
        <w:rPr>
          <w:rFonts w:ascii="Simplified Arabic" w:hAnsi="Simplified Arabic" w:cs="Simplified Arabic"/>
          <w:color w:val="000000" w:themeColor="text1"/>
          <w:sz w:val="32"/>
          <w:szCs w:val="32"/>
          <w:rtl/>
          <w:lang w:bidi="ar-IQ"/>
        </w:rPr>
        <w:t xml:space="preserve"> باستخدام الأسلوب الشخصي المباشر وجها لوجه (</w:t>
      </w:r>
      <w:r w:rsidR="00003E0B" w:rsidRPr="00CE394D">
        <w:rPr>
          <w:rFonts w:ascii="Simplified Arabic" w:hAnsi="Simplified Arabic" w:cs="Simplified Arabic"/>
          <w:color w:val="000000" w:themeColor="text1"/>
          <w:sz w:val="32"/>
          <w:szCs w:val="32"/>
          <w:lang w:bidi="ar-IQ"/>
        </w:rPr>
        <w:t xml:space="preserve"> (Face to Face</w:t>
      </w:r>
      <w:r w:rsidR="00003E0B" w:rsidRPr="00CE394D">
        <w:rPr>
          <w:rFonts w:ascii="Simplified Arabic" w:hAnsi="Simplified Arabic" w:cs="Simplified Arabic"/>
          <w:color w:val="000000" w:themeColor="text1"/>
          <w:sz w:val="32"/>
          <w:szCs w:val="32"/>
          <w:rtl/>
          <w:lang w:bidi="ar-IQ"/>
        </w:rPr>
        <w:t>كما هو الحال في عمليات البيع الشخصي.</w:t>
      </w:r>
    </w:p>
    <w:p w:rsidR="00003E0B" w:rsidRDefault="00DD18BC" w:rsidP="00DD18BC">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2-</w:t>
      </w:r>
      <w:r w:rsidR="00003E0B" w:rsidRPr="00CE394D">
        <w:rPr>
          <w:rFonts w:ascii="Simplified Arabic" w:hAnsi="Simplified Arabic" w:cs="Simplified Arabic"/>
          <w:color w:val="000000" w:themeColor="text1"/>
          <w:sz w:val="32"/>
          <w:szCs w:val="32"/>
          <w:rtl/>
          <w:lang w:bidi="ar-IQ"/>
        </w:rPr>
        <w:t xml:space="preserve"> أو باستخدام وسائل الاتصال الجماهيري </w:t>
      </w:r>
      <w:r w:rsidR="00003E0B" w:rsidRPr="00CE394D">
        <w:rPr>
          <w:rFonts w:ascii="Simplified Arabic" w:hAnsi="Simplified Arabic" w:cs="Simplified Arabic"/>
          <w:color w:val="000000" w:themeColor="text1"/>
          <w:sz w:val="32"/>
          <w:szCs w:val="32"/>
          <w:lang w:bidi="ar-IQ"/>
        </w:rPr>
        <w:t xml:space="preserve">Mass Media) </w:t>
      </w:r>
      <w:r w:rsidR="00003E0B" w:rsidRPr="00CE394D">
        <w:rPr>
          <w:rFonts w:ascii="Simplified Arabic" w:hAnsi="Simplified Arabic" w:cs="Simplified Arabic"/>
          <w:color w:val="000000" w:themeColor="text1"/>
          <w:sz w:val="32"/>
          <w:szCs w:val="32"/>
          <w:rtl/>
          <w:lang w:bidi="ar-IQ"/>
        </w:rPr>
        <w:t xml:space="preserve">) غير مباشر، كما هو الحال في الإعلان التجاري وبعض الأنشطة الدعائية </w:t>
      </w:r>
      <w:r w:rsidR="00CE394D">
        <w:rPr>
          <w:rFonts w:ascii="Simplified Arabic" w:hAnsi="Simplified Arabic" w:cs="Simplified Arabic" w:hint="cs"/>
          <w:color w:val="000000" w:themeColor="text1"/>
          <w:sz w:val="32"/>
          <w:szCs w:val="32"/>
          <w:rtl/>
          <w:lang w:bidi="ar-IQ"/>
        </w:rPr>
        <w:t>الأخرى</w:t>
      </w:r>
    </w:p>
    <w:p w:rsidR="00CE394D" w:rsidRPr="00CE394D" w:rsidRDefault="00CE394D" w:rsidP="00CE394D">
      <w:pPr>
        <w:jc w:val="lowKashida"/>
        <w:rPr>
          <w:rFonts w:ascii="Simplified Arabic" w:hAnsi="Simplified Arabic" w:cs="Simplified Arabic"/>
          <w:color w:val="000000" w:themeColor="text1"/>
          <w:sz w:val="32"/>
          <w:szCs w:val="32"/>
          <w:rtl/>
          <w:lang w:bidi="ar-IQ"/>
        </w:rPr>
      </w:pPr>
    </w:p>
    <w:p w:rsidR="00003E0B" w:rsidRPr="00CE394D" w:rsidRDefault="00036218" w:rsidP="00CE394D">
      <w:pPr>
        <w:jc w:val="lowKashida"/>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t xml:space="preserve">                           </w:t>
      </w:r>
      <w:r w:rsidR="00DD18BC">
        <w:rPr>
          <w:rFonts w:ascii="Simplified Arabic" w:hAnsi="Simplified Arabic" w:cs="Simplified Arabic"/>
          <w:b/>
          <w:bCs/>
          <w:color w:val="000000" w:themeColor="text1"/>
          <w:sz w:val="32"/>
          <w:szCs w:val="32"/>
          <w:rtl/>
          <w:lang w:bidi="ar-IQ"/>
        </w:rPr>
        <w:t>الأساليب التسويقية والترويجية</w:t>
      </w:r>
      <w:r w:rsidR="00DD18BC">
        <w:rPr>
          <w:rFonts w:ascii="Simplified Arabic" w:hAnsi="Simplified Arabic" w:cs="Simplified Arabic" w:hint="cs"/>
          <w:b/>
          <w:bCs/>
          <w:color w:val="000000" w:themeColor="text1"/>
          <w:sz w:val="32"/>
          <w:szCs w:val="32"/>
          <w:rtl/>
          <w:lang w:bidi="ar-IQ"/>
        </w:rPr>
        <w:t>:</w:t>
      </w:r>
    </w:p>
    <w:p w:rsidR="00C22959" w:rsidRPr="00CE394D" w:rsidRDefault="00003E0B" w:rsidP="00DD18BC">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هناك أساليب تسويقية وترويجية، أما مدفوعة كالإعلان تخضع لفئات سعر</w:t>
      </w:r>
      <w:r w:rsidR="00C22959" w:rsidRPr="00CE394D">
        <w:rPr>
          <w:rFonts w:ascii="Simplified Arabic" w:hAnsi="Simplified Arabic" w:cs="Simplified Arabic"/>
          <w:color w:val="000000" w:themeColor="text1"/>
          <w:sz w:val="32"/>
          <w:szCs w:val="32"/>
          <w:rtl/>
          <w:lang w:bidi="ar-IQ"/>
        </w:rPr>
        <w:t xml:space="preserve"> محددة </w:t>
      </w:r>
      <w:r w:rsidRPr="00CE394D">
        <w:rPr>
          <w:rFonts w:ascii="Simplified Arabic" w:hAnsi="Simplified Arabic" w:cs="Simplified Arabic"/>
          <w:color w:val="000000" w:themeColor="text1"/>
          <w:sz w:val="32"/>
          <w:szCs w:val="32"/>
          <w:rtl/>
          <w:lang w:bidi="ar-IQ"/>
        </w:rPr>
        <w:t xml:space="preserve">  أو غير مدفوعة كالدعاية بشكل مادة إخبارية تتضمن الإشارة إلى محتوى ترويجي معين - سلعة أو خدمة - وتبرز أربعة أبعاد رئيسة في العملية التسويقية والترويجية 1- أن النشاط التسويقي والترويجي يمثل عمليات اتصال تنطوي على محاولات </w:t>
      </w:r>
      <w:r w:rsidR="00DD18BC">
        <w:rPr>
          <w:rFonts w:ascii="Simplified Arabic" w:hAnsi="Simplified Arabic" w:cs="Simplified Arabic" w:hint="cs"/>
          <w:color w:val="000000" w:themeColor="text1"/>
          <w:sz w:val="32"/>
          <w:szCs w:val="32"/>
          <w:rtl/>
          <w:lang w:bidi="ar-IQ"/>
        </w:rPr>
        <w:t>ا</w:t>
      </w:r>
      <w:r w:rsidRPr="00CE394D">
        <w:rPr>
          <w:rFonts w:ascii="Simplified Arabic" w:hAnsi="Simplified Arabic" w:cs="Simplified Arabic"/>
          <w:color w:val="000000" w:themeColor="text1"/>
          <w:sz w:val="32"/>
          <w:szCs w:val="32"/>
          <w:rtl/>
          <w:lang w:bidi="ar-IQ"/>
        </w:rPr>
        <w:t>قناعية تستهدف استمالة استجابات سلوكية معينة.</w:t>
      </w:r>
    </w:p>
    <w:p w:rsidR="00263E51" w:rsidRPr="00CE394D" w:rsidRDefault="00897A83" w:rsidP="00897A83">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2-</w:t>
      </w:r>
      <w:r w:rsidR="00003E0B" w:rsidRPr="00CE394D">
        <w:rPr>
          <w:rFonts w:ascii="Simplified Arabic" w:hAnsi="Simplified Arabic" w:cs="Simplified Arabic"/>
          <w:color w:val="000000" w:themeColor="text1"/>
          <w:sz w:val="32"/>
          <w:szCs w:val="32"/>
          <w:rtl/>
          <w:lang w:bidi="ar-IQ"/>
        </w:rPr>
        <w:t xml:space="preserve"> أن الترويج هو عملية مصممة وهادفة لتحقيق غايات محددة يرغب فيها المروج.</w:t>
      </w:r>
    </w:p>
    <w:p w:rsidR="00C22959" w:rsidRPr="00CE394D" w:rsidRDefault="00C22959" w:rsidP="00CE394D">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3-أن التسويق والترويج لا يعتمد على أساليب الإقناع القسرية وإنها على أساليب التأثير الذهني.</w:t>
      </w:r>
    </w:p>
    <w:p w:rsidR="00C22959" w:rsidRPr="00CE394D" w:rsidRDefault="00C22959" w:rsidP="00CE394D">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4-الدور الأساسي للترويج يتمثل في تهيئة المستهلك ذهنيا ليستجيب سلوكيا (</w:t>
      </w:r>
      <w:r w:rsidR="00DD18BC">
        <w:rPr>
          <w:rFonts w:ascii="Simplified Arabic" w:hAnsi="Simplified Arabic" w:cs="Simplified Arabic"/>
          <w:color w:val="000000" w:themeColor="text1"/>
          <w:sz w:val="32"/>
          <w:szCs w:val="32"/>
          <w:rtl/>
          <w:lang w:bidi="ar-IQ"/>
        </w:rPr>
        <w:t>سلوك شراء مثلا</w:t>
      </w:r>
      <w:r w:rsidR="00DD18BC">
        <w:rPr>
          <w:rFonts w:ascii="Simplified Arabic" w:hAnsi="Simplified Arabic" w:cs="Simplified Arabic" w:hint="cs"/>
          <w:color w:val="000000" w:themeColor="text1"/>
          <w:sz w:val="32"/>
          <w:szCs w:val="32"/>
          <w:rtl/>
          <w:lang w:bidi="ar-IQ"/>
        </w:rPr>
        <w:t>)</w:t>
      </w:r>
    </w:p>
    <w:p w:rsidR="00CE394D" w:rsidRDefault="00CE394D" w:rsidP="00CE394D">
      <w:pPr>
        <w:jc w:val="lowKashida"/>
        <w:rPr>
          <w:rFonts w:ascii="Simplified Arabic" w:hAnsi="Simplified Arabic" w:cs="Simplified Arabic"/>
          <w:color w:val="000000" w:themeColor="text1"/>
          <w:sz w:val="32"/>
          <w:szCs w:val="32"/>
          <w:rtl/>
          <w:lang w:bidi="ar-IQ"/>
        </w:rPr>
      </w:pPr>
    </w:p>
    <w:p w:rsidR="00897A83" w:rsidRPr="00CE394D" w:rsidRDefault="00897A83" w:rsidP="00CE394D">
      <w:pPr>
        <w:jc w:val="lowKashida"/>
        <w:rPr>
          <w:rFonts w:ascii="Simplified Arabic" w:hAnsi="Simplified Arabic" w:cs="Simplified Arabic"/>
          <w:color w:val="000000" w:themeColor="text1"/>
          <w:sz w:val="32"/>
          <w:szCs w:val="32"/>
          <w:rtl/>
          <w:lang w:bidi="ar-IQ"/>
        </w:rPr>
      </w:pPr>
    </w:p>
    <w:p w:rsidR="00C22959" w:rsidRPr="00CE394D" w:rsidRDefault="00036218" w:rsidP="00CE394D">
      <w:pPr>
        <w:jc w:val="lowKashida"/>
        <w:rPr>
          <w:rFonts w:ascii="Simplified Arabic" w:hAnsi="Simplified Arabic" w:cs="Simplified Arabic"/>
          <w:b/>
          <w:bCs/>
          <w:color w:val="000000" w:themeColor="text1"/>
          <w:sz w:val="32"/>
          <w:szCs w:val="32"/>
          <w:rtl/>
          <w:lang w:bidi="ar-IQ"/>
        </w:rPr>
      </w:pPr>
      <w:r>
        <w:rPr>
          <w:rFonts w:ascii="Simplified Arabic" w:hAnsi="Simplified Arabic" w:cs="Simplified Arabic" w:hint="cs"/>
          <w:b/>
          <w:bCs/>
          <w:color w:val="000000" w:themeColor="text1"/>
          <w:sz w:val="32"/>
          <w:szCs w:val="32"/>
          <w:rtl/>
          <w:lang w:bidi="ar-IQ"/>
        </w:rPr>
        <w:lastRenderedPageBreak/>
        <w:t xml:space="preserve">                           </w:t>
      </w:r>
      <w:r>
        <w:rPr>
          <w:rFonts w:ascii="Simplified Arabic" w:hAnsi="Simplified Arabic" w:cs="Simplified Arabic"/>
          <w:b/>
          <w:bCs/>
          <w:color w:val="000000" w:themeColor="text1"/>
          <w:sz w:val="32"/>
          <w:szCs w:val="32"/>
          <w:rtl/>
          <w:lang w:bidi="ar-IQ"/>
        </w:rPr>
        <w:t xml:space="preserve">البعد الإقناعي في التسويق </w:t>
      </w:r>
    </w:p>
    <w:p w:rsidR="00C22959" w:rsidRPr="00CE394D" w:rsidRDefault="00C22959" w:rsidP="00A32D4E">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 xml:space="preserve"> يعد التسويق نظاما للاتصال، أي أنه ينطوي على نفس المكونات التي تتألف منها عملية الاتصال </w:t>
      </w:r>
      <w:r w:rsidR="00036218">
        <w:rPr>
          <w:rFonts w:ascii="Simplified Arabic" w:hAnsi="Simplified Arabic" w:cs="Simplified Arabic" w:hint="cs"/>
          <w:color w:val="000000" w:themeColor="text1"/>
          <w:sz w:val="32"/>
          <w:szCs w:val="32"/>
          <w:rtl/>
          <w:lang w:bidi="ar-IQ"/>
        </w:rPr>
        <w:t xml:space="preserve">، </w:t>
      </w:r>
      <w:r w:rsidRPr="00CE394D">
        <w:rPr>
          <w:rFonts w:ascii="Simplified Arabic" w:hAnsi="Simplified Arabic" w:cs="Simplified Arabic"/>
          <w:color w:val="000000" w:themeColor="text1"/>
          <w:sz w:val="32"/>
          <w:szCs w:val="32"/>
          <w:rtl/>
          <w:lang w:bidi="ar-IQ"/>
        </w:rPr>
        <w:t xml:space="preserve">وهي </w:t>
      </w:r>
      <w:r w:rsidR="00036218">
        <w:rPr>
          <w:rFonts w:ascii="Simplified Arabic" w:hAnsi="Simplified Arabic" w:cs="Simplified Arabic" w:hint="cs"/>
          <w:color w:val="000000" w:themeColor="text1"/>
          <w:sz w:val="32"/>
          <w:szCs w:val="32"/>
          <w:rtl/>
          <w:lang w:bidi="ar-IQ"/>
        </w:rPr>
        <w:t>(</w:t>
      </w:r>
      <w:r w:rsidRPr="00CE394D">
        <w:rPr>
          <w:rFonts w:ascii="Simplified Arabic" w:hAnsi="Simplified Arabic" w:cs="Simplified Arabic"/>
          <w:color w:val="000000" w:themeColor="text1"/>
          <w:sz w:val="32"/>
          <w:szCs w:val="32"/>
          <w:rtl/>
          <w:lang w:bidi="ar-IQ"/>
        </w:rPr>
        <w:t xml:space="preserve">مصدر الاتصال </w:t>
      </w:r>
      <w:r w:rsidR="00A32D4E">
        <w:rPr>
          <w:rFonts w:ascii="Simplified Arabic" w:hAnsi="Simplified Arabic" w:cs="Simplified Arabic" w:hint="cs"/>
          <w:color w:val="000000" w:themeColor="text1"/>
          <w:sz w:val="32"/>
          <w:szCs w:val="32"/>
          <w:rtl/>
          <w:lang w:bidi="ar-IQ"/>
        </w:rPr>
        <w:t>،</w:t>
      </w:r>
      <w:r w:rsidRPr="00CE394D">
        <w:rPr>
          <w:rFonts w:ascii="Simplified Arabic" w:hAnsi="Simplified Arabic" w:cs="Simplified Arabic"/>
          <w:color w:val="000000" w:themeColor="text1"/>
          <w:sz w:val="32"/>
          <w:szCs w:val="32"/>
          <w:rtl/>
          <w:lang w:bidi="ar-IQ"/>
        </w:rPr>
        <w:t xml:space="preserve"> رسالة</w:t>
      </w:r>
      <w:r w:rsidR="00A32D4E">
        <w:rPr>
          <w:rFonts w:ascii="Simplified Arabic" w:hAnsi="Simplified Arabic" w:cs="Simplified Arabic" w:hint="cs"/>
          <w:color w:val="000000" w:themeColor="text1"/>
          <w:sz w:val="32"/>
          <w:szCs w:val="32"/>
          <w:rtl/>
          <w:lang w:bidi="ar-IQ"/>
        </w:rPr>
        <w:t>،</w:t>
      </w:r>
      <w:r w:rsidRPr="00CE394D">
        <w:rPr>
          <w:rFonts w:ascii="Simplified Arabic" w:hAnsi="Simplified Arabic" w:cs="Simplified Arabic"/>
          <w:color w:val="000000" w:themeColor="text1"/>
          <w:sz w:val="32"/>
          <w:szCs w:val="32"/>
          <w:rtl/>
          <w:lang w:bidi="ar-IQ"/>
        </w:rPr>
        <w:t xml:space="preserve"> وسيلة اتصالية، مستقبل للرسالة الاتصالية</w:t>
      </w:r>
      <w:r w:rsidR="00A32D4E">
        <w:rPr>
          <w:rFonts w:ascii="Simplified Arabic" w:hAnsi="Simplified Arabic" w:cs="Simplified Arabic" w:hint="cs"/>
          <w:color w:val="000000" w:themeColor="text1"/>
          <w:sz w:val="32"/>
          <w:szCs w:val="32"/>
          <w:rtl/>
          <w:lang w:bidi="ar-IQ"/>
        </w:rPr>
        <w:t>)</w:t>
      </w:r>
      <w:r w:rsidRPr="00CE394D">
        <w:rPr>
          <w:rFonts w:ascii="Simplified Arabic" w:hAnsi="Simplified Arabic" w:cs="Simplified Arabic"/>
          <w:color w:val="000000" w:themeColor="text1"/>
          <w:sz w:val="32"/>
          <w:szCs w:val="32"/>
          <w:rtl/>
          <w:lang w:bidi="ar-IQ"/>
        </w:rPr>
        <w:t xml:space="preserve"> والتسويق يتضمن عملية اتصال إقناعي تستهدف التأثير على أذهان ال</w:t>
      </w:r>
      <w:r w:rsidR="00813A91">
        <w:rPr>
          <w:rFonts w:ascii="Simplified Arabic" w:hAnsi="Simplified Arabic" w:cs="Simplified Arabic"/>
          <w:color w:val="000000" w:themeColor="text1"/>
          <w:sz w:val="32"/>
          <w:szCs w:val="32"/>
          <w:rtl/>
          <w:lang w:bidi="ar-IQ"/>
        </w:rPr>
        <w:t>مستهلكين لاستمالة سلوكهم الشرائ</w:t>
      </w:r>
      <w:r w:rsidR="00813A91">
        <w:rPr>
          <w:rFonts w:ascii="Simplified Arabic" w:hAnsi="Simplified Arabic" w:cs="Simplified Arabic" w:hint="cs"/>
          <w:color w:val="000000" w:themeColor="text1"/>
          <w:sz w:val="32"/>
          <w:szCs w:val="32"/>
          <w:rtl/>
          <w:lang w:bidi="ar-IQ"/>
        </w:rPr>
        <w:t>ي</w:t>
      </w:r>
      <w:r w:rsidRPr="00CE394D">
        <w:rPr>
          <w:rFonts w:ascii="Simplified Arabic" w:hAnsi="Simplified Arabic" w:cs="Simplified Arabic"/>
          <w:color w:val="000000" w:themeColor="text1"/>
          <w:sz w:val="32"/>
          <w:szCs w:val="32"/>
          <w:rtl/>
          <w:lang w:bidi="ar-IQ"/>
        </w:rPr>
        <w:t xml:space="preserve"> وتعتمد عملية التأثير على آلية إقناعية يتم خلالها إحداث الآثار الإدراكية، أما الإلية الإقناعية للتسويق فتعمل على مستويين هما: الاتصال (نقل المعلومات عن السلعة أو الخدمة ثم إحداث التأثير المطلوب من خلال عمليات التعلم والاكتساب التي تتيحها عملية الاتصال) والتبني (</w:t>
      </w:r>
      <w:r w:rsidR="00A32D4E">
        <w:rPr>
          <w:rFonts w:ascii="Simplified Arabic" w:hAnsi="Simplified Arabic" w:cs="Simplified Arabic"/>
          <w:color w:val="000000" w:themeColor="text1"/>
          <w:sz w:val="32"/>
          <w:szCs w:val="32"/>
          <w:lang w:bidi="ar-IQ"/>
        </w:rPr>
        <w:t>(Adoptio</w:t>
      </w:r>
      <w:r w:rsidRPr="00CE394D">
        <w:rPr>
          <w:rFonts w:ascii="Simplified Arabic" w:hAnsi="Simplified Arabic" w:cs="Simplified Arabic"/>
          <w:color w:val="000000" w:themeColor="text1"/>
          <w:sz w:val="32"/>
          <w:szCs w:val="32"/>
          <w:lang w:bidi="ar-IQ"/>
        </w:rPr>
        <w:t xml:space="preserve"> </w:t>
      </w:r>
      <w:r w:rsidRPr="00CE394D">
        <w:rPr>
          <w:rFonts w:ascii="Simplified Arabic" w:hAnsi="Simplified Arabic" w:cs="Simplified Arabic"/>
          <w:color w:val="000000" w:themeColor="text1"/>
          <w:sz w:val="32"/>
          <w:szCs w:val="32"/>
          <w:rtl/>
          <w:lang w:bidi="ar-IQ"/>
        </w:rPr>
        <w:t>لما يروج له ونظام الاتصال الترويجي</w:t>
      </w:r>
      <w:r w:rsidR="00CF50EF" w:rsidRPr="00CE394D">
        <w:rPr>
          <w:rFonts w:ascii="Simplified Arabic" w:hAnsi="Simplified Arabic" w:cs="Simplified Arabic"/>
          <w:color w:val="000000" w:themeColor="text1"/>
          <w:sz w:val="32"/>
          <w:szCs w:val="32"/>
          <w:rtl/>
          <w:lang w:bidi="ar-IQ"/>
        </w:rPr>
        <w:t xml:space="preserve"> يتكون من عدة عناصر هي: </w:t>
      </w:r>
    </w:p>
    <w:p w:rsidR="00C22959" w:rsidRPr="00CE394D" w:rsidRDefault="00A32D4E" w:rsidP="00A32D4E">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1</w:t>
      </w:r>
      <w:r w:rsidRPr="00A32D4E">
        <w:rPr>
          <w:rFonts w:ascii="Simplified Arabic" w:hAnsi="Simplified Arabic" w:cs="Simplified Arabic" w:hint="cs"/>
          <w:b/>
          <w:bCs/>
          <w:color w:val="000000" w:themeColor="text1"/>
          <w:sz w:val="32"/>
          <w:szCs w:val="32"/>
          <w:rtl/>
          <w:lang w:bidi="ar-IQ"/>
        </w:rPr>
        <w:t>-</w:t>
      </w:r>
      <w:r w:rsidR="00C22959" w:rsidRPr="00A32D4E">
        <w:rPr>
          <w:rFonts w:ascii="Simplified Arabic" w:hAnsi="Simplified Arabic" w:cs="Simplified Arabic"/>
          <w:b/>
          <w:bCs/>
          <w:color w:val="000000" w:themeColor="text1"/>
          <w:sz w:val="32"/>
          <w:szCs w:val="32"/>
          <w:rtl/>
          <w:lang w:bidi="ar-IQ"/>
        </w:rPr>
        <w:t xml:space="preserve">  المصدر (</w:t>
      </w:r>
      <w:r w:rsidR="00C22959" w:rsidRPr="00A32D4E">
        <w:rPr>
          <w:rFonts w:ascii="Simplified Arabic" w:hAnsi="Simplified Arabic" w:cs="Simplified Arabic"/>
          <w:b/>
          <w:bCs/>
          <w:color w:val="000000" w:themeColor="text1"/>
          <w:sz w:val="32"/>
          <w:szCs w:val="32"/>
          <w:lang w:bidi="ar-IQ"/>
        </w:rPr>
        <w:t>The Source</w:t>
      </w:r>
      <w:r>
        <w:rPr>
          <w:rFonts w:ascii="Simplified Arabic" w:hAnsi="Simplified Arabic" w:cs="Simplified Arabic" w:hint="cs"/>
          <w:color w:val="000000" w:themeColor="text1"/>
          <w:sz w:val="32"/>
          <w:szCs w:val="32"/>
          <w:rtl/>
          <w:lang w:bidi="ar-IQ"/>
        </w:rPr>
        <w:t>)</w:t>
      </w:r>
      <w:r w:rsidR="00C22959" w:rsidRPr="00CE394D">
        <w:rPr>
          <w:rFonts w:ascii="Simplified Arabic" w:hAnsi="Simplified Arabic" w:cs="Simplified Arabic"/>
          <w:color w:val="000000" w:themeColor="text1"/>
          <w:sz w:val="32"/>
          <w:szCs w:val="32"/>
          <w:rtl/>
          <w:lang w:bidi="ar-IQ"/>
        </w:rPr>
        <w:t xml:space="preserve"> الجهة التي تصدر عنها المعلومات الخاصة بما يروج له المحتوى الترويجي - إلى جمهور مستهدف من المستهلكين</w:t>
      </w:r>
    </w:p>
    <w:p w:rsidR="0077233E" w:rsidRPr="00CE394D" w:rsidRDefault="00A32D4E" w:rsidP="00A32D4E">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2</w:t>
      </w:r>
      <w:r w:rsidRPr="00A32D4E">
        <w:rPr>
          <w:rFonts w:ascii="Simplified Arabic" w:hAnsi="Simplified Arabic" w:cs="Simplified Arabic" w:hint="cs"/>
          <w:b/>
          <w:bCs/>
          <w:color w:val="000000" w:themeColor="text1"/>
          <w:sz w:val="32"/>
          <w:szCs w:val="32"/>
          <w:rtl/>
          <w:lang w:bidi="ar-IQ"/>
        </w:rPr>
        <w:t>-</w:t>
      </w:r>
      <w:r w:rsidR="0077233E" w:rsidRPr="00A32D4E">
        <w:rPr>
          <w:rFonts w:ascii="Simplified Arabic" w:hAnsi="Simplified Arabic" w:cs="Simplified Arabic"/>
          <w:b/>
          <w:bCs/>
          <w:color w:val="000000" w:themeColor="text1"/>
          <w:sz w:val="32"/>
          <w:szCs w:val="32"/>
          <w:rtl/>
          <w:lang w:bidi="ar-IQ"/>
        </w:rPr>
        <w:t xml:space="preserve"> الرسالة </w:t>
      </w:r>
      <w:r w:rsidRPr="00A32D4E">
        <w:rPr>
          <w:rFonts w:ascii="Simplified Arabic" w:hAnsi="Simplified Arabic" w:cs="Simplified Arabic"/>
          <w:b/>
          <w:bCs/>
          <w:color w:val="000000" w:themeColor="text1"/>
          <w:sz w:val="32"/>
          <w:szCs w:val="32"/>
          <w:lang w:bidi="ar-IQ"/>
        </w:rPr>
        <w:t>(The Message</w:t>
      </w:r>
      <w:r>
        <w:rPr>
          <w:rFonts w:ascii="Simplified Arabic" w:hAnsi="Simplified Arabic" w:cs="Simplified Arabic"/>
          <w:color w:val="000000" w:themeColor="text1"/>
          <w:sz w:val="32"/>
          <w:szCs w:val="32"/>
          <w:lang w:bidi="ar-IQ"/>
        </w:rPr>
        <w:t>)</w:t>
      </w:r>
      <w:r>
        <w:rPr>
          <w:rFonts w:ascii="Simplified Arabic" w:hAnsi="Simplified Arabic" w:cs="Simplified Arabic" w:hint="cs"/>
          <w:color w:val="000000" w:themeColor="text1"/>
          <w:sz w:val="32"/>
          <w:szCs w:val="32"/>
          <w:rtl/>
          <w:lang w:bidi="ar-IQ"/>
        </w:rPr>
        <w:t xml:space="preserve"> </w:t>
      </w:r>
      <w:r w:rsidR="0077233E" w:rsidRPr="00CE394D">
        <w:rPr>
          <w:rFonts w:ascii="Simplified Arabic" w:hAnsi="Simplified Arabic" w:cs="Simplified Arabic"/>
          <w:color w:val="000000" w:themeColor="text1"/>
          <w:sz w:val="32"/>
          <w:szCs w:val="32"/>
          <w:rtl/>
          <w:lang w:bidi="ar-IQ"/>
        </w:rPr>
        <w:t xml:space="preserve">المعلومات التي تنقل المحتوى الترويجي إلى المستهلك وتتكون من الفكرة الأساسية </w:t>
      </w:r>
      <w:r>
        <w:rPr>
          <w:rFonts w:ascii="Simplified Arabic" w:hAnsi="Simplified Arabic" w:cs="Simplified Arabic"/>
          <w:color w:val="000000" w:themeColor="text1"/>
          <w:sz w:val="32"/>
          <w:szCs w:val="32"/>
          <w:lang w:bidi="ar-IQ"/>
        </w:rPr>
        <w:t>(</w:t>
      </w:r>
      <w:r w:rsidR="0077233E" w:rsidRPr="00CE394D">
        <w:rPr>
          <w:rFonts w:ascii="Simplified Arabic" w:hAnsi="Simplified Arabic" w:cs="Simplified Arabic"/>
          <w:color w:val="000000" w:themeColor="text1"/>
          <w:sz w:val="32"/>
          <w:szCs w:val="32"/>
          <w:lang w:bidi="ar-IQ"/>
        </w:rPr>
        <w:t xml:space="preserve">The Theme) </w:t>
      </w:r>
      <w:r>
        <w:rPr>
          <w:rFonts w:ascii="Simplified Arabic" w:hAnsi="Simplified Arabic" w:cs="Simplified Arabic" w:hint="cs"/>
          <w:color w:val="000000" w:themeColor="text1"/>
          <w:sz w:val="32"/>
          <w:szCs w:val="32"/>
          <w:rtl/>
          <w:lang w:bidi="ar-IQ"/>
        </w:rPr>
        <w:t xml:space="preserve"> </w:t>
      </w:r>
      <w:r w:rsidR="0077233E" w:rsidRPr="00CE394D">
        <w:rPr>
          <w:rFonts w:ascii="Simplified Arabic" w:hAnsi="Simplified Arabic" w:cs="Simplified Arabic"/>
          <w:color w:val="000000" w:themeColor="text1"/>
          <w:sz w:val="32"/>
          <w:szCs w:val="32"/>
          <w:rtl/>
          <w:lang w:bidi="ar-IQ"/>
        </w:rPr>
        <w:t>والصور والرسوم... الخ. -</w:t>
      </w:r>
      <w:r w:rsidR="00370551" w:rsidRPr="00CE394D">
        <w:rPr>
          <w:rFonts w:ascii="Simplified Arabic" w:hAnsi="Simplified Arabic" w:cs="Simplified Arabic"/>
          <w:color w:val="000000" w:themeColor="text1"/>
          <w:sz w:val="32"/>
          <w:szCs w:val="32"/>
          <w:rtl/>
          <w:lang w:bidi="ar-IQ"/>
        </w:rPr>
        <w:t>3</w:t>
      </w:r>
      <w:r w:rsidR="00370551" w:rsidRPr="00A32D4E">
        <w:rPr>
          <w:rFonts w:ascii="Simplified Arabic" w:hAnsi="Simplified Arabic" w:cs="Simplified Arabic"/>
          <w:b/>
          <w:bCs/>
          <w:color w:val="000000" w:themeColor="text1"/>
          <w:sz w:val="32"/>
          <w:szCs w:val="32"/>
          <w:rtl/>
          <w:lang w:bidi="ar-IQ"/>
        </w:rPr>
        <w:t>-</w:t>
      </w:r>
      <w:r w:rsidR="0077233E" w:rsidRPr="00A32D4E">
        <w:rPr>
          <w:rFonts w:ascii="Simplified Arabic" w:hAnsi="Simplified Arabic" w:cs="Simplified Arabic"/>
          <w:b/>
          <w:bCs/>
          <w:color w:val="000000" w:themeColor="text1"/>
          <w:sz w:val="32"/>
          <w:szCs w:val="32"/>
          <w:rtl/>
          <w:lang w:bidi="ar-IQ"/>
        </w:rPr>
        <w:t xml:space="preserve"> وسيلة الاتصال </w:t>
      </w:r>
      <w:r w:rsidR="0077233E" w:rsidRPr="00A32D4E">
        <w:rPr>
          <w:rFonts w:ascii="Simplified Arabic" w:hAnsi="Simplified Arabic" w:cs="Simplified Arabic"/>
          <w:b/>
          <w:bCs/>
          <w:color w:val="000000" w:themeColor="text1"/>
          <w:sz w:val="32"/>
          <w:szCs w:val="32"/>
          <w:lang w:bidi="ar-IQ"/>
        </w:rPr>
        <w:t>The Media</w:t>
      </w:r>
      <w:r w:rsidR="0077233E" w:rsidRPr="00CE394D">
        <w:rPr>
          <w:rFonts w:ascii="Simplified Arabic" w:hAnsi="Simplified Arabic" w:cs="Simplified Arabic"/>
          <w:color w:val="000000" w:themeColor="text1"/>
          <w:sz w:val="32"/>
          <w:szCs w:val="32"/>
          <w:rtl/>
          <w:lang w:bidi="ar-IQ"/>
        </w:rPr>
        <w:t xml:space="preserve"> نوعين منها: وسائل اتصال شخصية وسائل اتصال غي</w:t>
      </w:r>
      <w:r w:rsidR="00370551" w:rsidRPr="00CE394D">
        <w:rPr>
          <w:rFonts w:ascii="Simplified Arabic" w:hAnsi="Simplified Arabic" w:cs="Simplified Arabic"/>
          <w:color w:val="000000" w:themeColor="text1"/>
          <w:sz w:val="32"/>
          <w:szCs w:val="32"/>
          <w:rtl/>
          <w:lang w:bidi="ar-IQ"/>
        </w:rPr>
        <w:t>ر</w:t>
      </w:r>
      <w:r w:rsidR="0077233E" w:rsidRPr="00CE394D">
        <w:rPr>
          <w:rFonts w:ascii="Simplified Arabic" w:hAnsi="Simplified Arabic" w:cs="Simplified Arabic"/>
          <w:color w:val="000000" w:themeColor="text1"/>
          <w:sz w:val="32"/>
          <w:szCs w:val="32"/>
          <w:rtl/>
          <w:lang w:bidi="ar-IQ"/>
        </w:rPr>
        <w:t xml:space="preserve"> شخصية</w:t>
      </w:r>
    </w:p>
    <w:p w:rsidR="0077233E" w:rsidRPr="00A32D4E" w:rsidRDefault="00370551" w:rsidP="00A32D4E">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4</w:t>
      </w:r>
      <w:r w:rsidRPr="00A32D4E">
        <w:rPr>
          <w:rFonts w:ascii="Simplified Arabic" w:hAnsi="Simplified Arabic" w:cs="Simplified Arabic"/>
          <w:b/>
          <w:bCs/>
          <w:color w:val="000000" w:themeColor="text1"/>
          <w:sz w:val="32"/>
          <w:szCs w:val="32"/>
          <w:rtl/>
          <w:lang w:bidi="ar-IQ"/>
        </w:rPr>
        <w:t>-</w:t>
      </w:r>
      <w:r w:rsidR="0077233E" w:rsidRPr="00A32D4E">
        <w:rPr>
          <w:rFonts w:ascii="Simplified Arabic" w:hAnsi="Simplified Arabic" w:cs="Simplified Arabic"/>
          <w:b/>
          <w:bCs/>
          <w:color w:val="000000" w:themeColor="text1"/>
          <w:sz w:val="32"/>
          <w:szCs w:val="32"/>
          <w:rtl/>
          <w:lang w:bidi="ar-IQ"/>
        </w:rPr>
        <w:t xml:space="preserve"> مستقبل الرسالة (</w:t>
      </w:r>
      <w:r w:rsidR="00A32D4E" w:rsidRPr="00A32D4E">
        <w:rPr>
          <w:rFonts w:ascii="Simplified Arabic" w:hAnsi="Simplified Arabic" w:cs="Simplified Arabic"/>
          <w:b/>
          <w:bCs/>
          <w:color w:val="000000" w:themeColor="text1"/>
          <w:sz w:val="32"/>
          <w:szCs w:val="32"/>
          <w:lang w:bidi="ar-IQ"/>
        </w:rPr>
        <w:t xml:space="preserve"> </w:t>
      </w:r>
      <w:r w:rsidR="0077233E" w:rsidRPr="00A32D4E">
        <w:rPr>
          <w:rFonts w:ascii="Simplified Arabic" w:hAnsi="Simplified Arabic" w:cs="Simplified Arabic"/>
          <w:b/>
          <w:bCs/>
          <w:color w:val="000000" w:themeColor="text1"/>
          <w:sz w:val="32"/>
          <w:szCs w:val="32"/>
          <w:lang w:bidi="ar-IQ"/>
        </w:rPr>
        <w:t>econor</w:t>
      </w:r>
      <w:r w:rsidR="00A32D4E">
        <w:rPr>
          <w:rFonts w:ascii="Simplified Arabic" w:hAnsi="Simplified Arabic" w:cs="Simplified Arabic" w:hint="cs"/>
          <w:color w:val="000000" w:themeColor="text1"/>
          <w:sz w:val="32"/>
          <w:szCs w:val="32"/>
          <w:rtl/>
          <w:lang w:bidi="ar-IQ"/>
        </w:rPr>
        <w:t>)</w:t>
      </w:r>
      <w:r w:rsidR="0077233E" w:rsidRPr="00CE394D">
        <w:rPr>
          <w:rFonts w:ascii="Simplified Arabic" w:hAnsi="Simplified Arabic" w:cs="Simplified Arabic"/>
          <w:color w:val="000000" w:themeColor="text1"/>
          <w:sz w:val="32"/>
          <w:szCs w:val="32"/>
          <w:rtl/>
          <w:lang w:bidi="ar-IQ"/>
        </w:rPr>
        <w:t xml:space="preserve"> جمهور المستهلكين وهناك امتداد في عملية الاتصال الترويجى من خلال الكلمة المنقولة (</w:t>
      </w:r>
      <w:r w:rsidR="0077233E" w:rsidRPr="00CE394D">
        <w:rPr>
          <w:rFonts w:ascii="Simplified Arabic" w:hAnsi="Simplified Arabic" w:cs="Simplified Arabic"/>
          <w:color w:val="000000" w:themeColor="text1"/>
          <w:sz w:val="32"/>
          <w:szCs w:val="32"/>
          <w:lang w:bidi="ar-IQ"/>
        </w:rPr>
        <w:t>Word-of-mouth communication</w:t>
      </w:r>
      <w:r w:rsidR="00A32D4E">
        <w:rPr>
          <w:rFonts w:ascii="Simplified Arabic" w:hAnsi="Simplified Arabic" w:cs="Simplified Arabic" w:hint="cs"/>
          <w:color w:val="000000" w:themeColor="text1"/>
          <w:sz w:val="32"/>
          <w:szCs w:val="32"/>
          <w:rtl/>
          <w:lang w:bidi="ar-IQ"/>
        </w:rPr>
        <w:t>)</w:t>
      </w:r>
    </w:p>
    <w:p w:rsidR="0077233E" w:rsidRPr="00CE394D" w:rsidRDefault="00A32D4E" w:rsidP="00A32D4E">
      <w:pPr>
        <w:jc w:val="lowKashida"/>
        <w:rPr>
          <w:rFonts w:ascii="Simplified Arabic" w:hAnsi="Simplified Arabic" w:cs="Simplified Arabic"/>
          <w:color w:val="000000" w:themeColor="text1"/>
          <w:sz w:val="32"/>
          <w:szCs w:val="32"/>
          <w:rtl/>
          <w:lang w:bidi="ar-IQ"/>
        </w:rPr>
      </w:pPr>
      <w:r>
        <w:rPr>
          <w:rFonts w:ascii="Simplified Arabic" w:hAnsi="Simplified Arabic" w:cs="Simplified Arabic" w:hint="cs"/>
          <w:color w:val="000000" w:themeColor="text1"/>
          <w:sz w:val="32"/>
          <w:szCs w:val="32"/>
          <w:rtl/>
          <w:lang w:bidi="ar-IQ"/>
        </w:rPr>
        <w:t>5</w:t>
      </w:r>
      <w:r w:rsidRPr="00590102">
        <w:rPr>
          <w:rFonts w:ascii="Simplified Arabic" w:hAnsi="Simplified Arabic" w:cs="Simplified Arabic"/>
          <w:b/>
          <w:bCs/>
          <w:color w:val="000000" w:themeColor="text1"/>
          <w:sz w:val="32"/>
          <w:szCs w:val="32"/>
          <w:rtl/>
          <w:lang w:bidi="ar-IQ"/>
        </w:rPr>
        <w:t>-</w:t>
      </w:r>
      <w:r w:rsidR="0077233E" w:rsidRPr="00590102">
        <w:rPr>
          <w:rFonts w:ascii="Simplified Arabic" w:hAnsi="Simplified Arabic" w:cs="Simplified Arabic"/>
          <w:b/>
          <w:bCs/>
          <w:color w:val="000000" w:themeColor="text1"/>
          <w:sz w:val="32"/>
          <w:szCs w:val="32"/>
          <w:rtl/>
          <w:lang w:bidi="ar-IQ"/>
        </w:rPr>
        <w:t xml:space="preserve">  العملية الإدراكية </w:t>
      </w:r>
      <w:r w:rsidRPr="00590102">
        <w:rPr>
          <w:rFonts w:ascii="Simplified Arabic" w:hAnsi="Simplified Arabic" w:cs="Simplified Arabic"/>
          <w:b/>
          <w:bCs/>
          <w:color w:val="000000" w:themeColor="text1"/>
          <w:sz w:val="32"/>
          <w:szCs w:val="32"/>
          <w:lang w:bidi="ar-IQ"/>
        </w:rPr>
        <w:t>(</w:t>
      </w:r>
      <w:r w:rsidR="0077233E" w:rsidRPr="00590102">
        <w:rPr>
          <w:rFonts w:ascii="Simplified Arabic" w:hAnsi="Simplified Arabic" w:cs="Simplified Arabic"/>
          <w:b/>
          <w:bCs/>
          <w:color w:val="000000" w:themeColor="text1"/>
          <w:sz w:val="32"/>
          <w:szCs w:val="32"/>
          <w:lang w:bidi="ar-IQ"/>
        </w:rPr>
        <w:t>The Perception Proces</w:t>
      </w:r>
      <w:r w:rsidR="0077233E" w:rsidRPr="00590102">
        <w:rPr>
          <w:rFonts w:ascii="Simplified Arabic" w:hAnsi="Simplified Arabic" w:cs="Simplified Arabic"/>
          <w:color w:val="000000" w:themeColor="text1"/>
          <w:sz w:val="32"/>
          <w:szCs w:val="32"/>
          <w:lang w:bidi="ar-IQ"/>
        </w:rPr>
        <w:t xml:space="preserve">) </w:t>
      </w:r>
      <w:r w:rsidRPr="00590102">
        <w:rPr>
          <w:rFonts w:ascii="Simplified Arabic" w:hAnsi="Simplified Arabic" w:cs="Simplified Arabic"/>
          <w:color w:val="000000" w:themeColor="text1"/>
          <w:sz w:val="32"/>
          <w:szCs w:val="32"/>
          <w:rtl/>
          <w:lang w:bidi="ar-IQ"/>
        </w:rPr>
        <w:t xml:space="preserve"> </w:t>
      </w:r>
      <w:r w:rsidR="0077233E" w:rsidRPr="00590102">
        <w:rPr>
          <w:rFonts w:ascii="Simplified Arabic" w:hAnsi="Simplified Arabic" w:cs="Simplified Arabic"/>
          <w:color w:val="000000" w:themeColor="text1"/>
          <w:sz w:val="32"/>
          <w:szCs w:val="32"/>
          <w:rtl/>
          <w:lang w:bidi="ar-IQ"/>
        </w:rPr>
        <w:t xml:space="preserve">فهم العقلية </w:t>
      </w:r>
      <w:r w:rsidRPr="00590102">
        <w:rPr>
          <w:rFonts w:ascii="Simplified Arabic" w:hAnsi="Simplified Arabic" w:cs="Simplified Arabic"/>
          <w:color w:val="000000" w:themeColor="text1"/>
          <w:sz w:val="32"/>
          <w:szCs w:val="32"/>
          <w:rtl/>
          <w:lang w:bidi="ar-IQ"/>
        </w:rPr>
        <w:t>(</w:t>
      </w:r>
      <w:r w:rsidRPr="00590102">
        <w:rPr>
          <w:rFonts w:ascii="Simplified Arabic" w:hAnsi="Simplified Arabic" w:cs="Simplified Arabic"/>
          <w:color w:val="000000" w:themeColor="text1"/>
          <w:sz w:val="32"/>
          <w:szCs w:val="32"/>
          <w:lang w:bidi="ar-IQ"/>
        </w:rPr>
        <w:t>(</w:t>
      </w:r>
      <w:r w:rsidR="0077233E" w:rsidRPr="00590102">
        <w:rPr>
          <w:rFonts w:ascii="Simplified Arabic" w:hAnsi="Simplified Arabic" w:cs="Simplified Arabic"/>
          <w:color w:val="000000" w:themeColor="text1"/>
          <w:sz w:val="32"/>
          <w:szCs w:val="32"/>
          <w:lang w:bidi="ar-IQ"/>
        </w:rPr>
        <w:t xml:space="preserve">Mentality </w:t>
      </w:r>
      <w:r w:rsidR="0077233E" w:rsidRPr="00590102">
        <w:rPr>
          <w:rFonts w:ascii="Simplified Arabic" w:hAnsi="Simplified Arabic" w:cs="Simplified Arabic"/>
          <w:color w:val="000000" w:themeColor="text1"/>
          <w:sz w:val="32"/>
          <w:szCs w:val="32"/>
          <w:rtl/>
          <w:lang w:bidi="ar-IQ"/>
        </w:rPr>
        <w:t xml:space="preserve">الخاصة بالمستهلك  تطلعاته </w:t>
      </w:r>
      <w:r w:rsidRPr="00590102">
        <w:rPr>
          <w:rFonts w:ascii="Simplified Arabic" w:hAnsi="Simplified Arabic" w:cs="Simplified Arabic"/>
          <w:color w:val="000000" w:themeColor="text1"/>
          <w:sz w:val="32"/>
          <w:szCs w:val="32"/>
          <w:rtl/>
          <w:lang w:bidi="ar-IQ"/>
        </w:rPr>
        <w:t>،</w:t>
      </w:r>
      <w:r w:rsidR="0077233E" w:rsidRPr="00590102">
        <w:rPr>
          <w:rFonts w:ascii="Simplified Arabic" w:hAnsi="Simplified Arabic" w:cs="Simplified Arabic"/>
          <w:color w:val="000000" w:themeColor="text1"/>
          <w:sz w:val="32"/>
          <w:szCs w:val="32"/>
          <w:rtl/>
          <w:lang w:bidi="ar-IQ"/>
        </w:rPr>
        <w:t xml:space="preserve"> هيكله المرجعي (</w:t>
      </w:r>
      <w:r w:rsidR="0077233E" w:rsidRPr="00590102">
        <w:rPr>
          <w:rFonts w:ascii="Simplified Arabic" w:hAnsi="Simplified Arabic" w:cs="Simplified Arabic"/>
          <w:color w:val="000000" w:themeColor="text1"/>
          <w:sz w:val="32"/>
          <w:szCs w:val="32"/>
          <w:lang w:bidi="ar-IQ"/>
        </w:rPr>
        <w:t xml:space="preserve">Frame of Reference) </w:t>
      </w:r>
      <w:r w:rsidRPr="00590102">
        <w:rPr>
          <w:rFonts w:ascii="Simplified Arabic" w:hAnsi="Simplified Arabic" w:cs="Simplified Arabic"/>
          <w:color w:val="000000" w:themeColor="text1"/>
          <w:sz w:val="32"/>
          <w:szCs w:val="32"/>
          <w:rtl/>
          <w:lang w:bidi="ar-IQ"/>
        </w:rPr>
        <w:t>)</w:t>
      </w:r>
      <w:r w:rsidR="00590102">
        <w:rPr>
          <w:rFonts w:ascii="Simplified Arabic" w:hAnsi="Simplified Arabic" w:cs="Simplified Arabic" w:hint="cs"/>
          <w:color w:val="000000" w:themeColor="text1"/>
          <w:sz w:val="32"/>
          <w:szCs w:val="32"/>
          <w:rtl/>
          <w:lang w:bidi="ar-IQ"/>
        </w:rPr>
        <w:t xml:space="preserve"> </w:t>
      </w:r>
      <w:r w:rsidR="0077233E" w:rsidRPr="00590102">
        <w:rPr>
          <w:rFonts w:ascii="Simplified Arabic" w:hAnsi="Simplified Arabic" w:cs="Simplified Arabic"/>
          <w:color w:val="000000" w:themeColor="text1"/>
          <w:sz w:val="32"/>
          <w:szCs w:val="32"/>
          <w:rtl/>
          <w:lang w:bidi="ar-IQ"/>
        </w:rPr>
        <w:t>الذي يتكون من العادات والتقاليد والقيم والحاجات والمعتقدات والمواقف</w:t>
      </w:r>
    </w:p>
    <w:p w:rsidR="00370551" w:rsidRPr="00CE394D" w:rsidRDefault="00370551" w:rsidP="00CE394D">
      <w:pPr>
        <w:jc w:val="lowKashida"/>
        <w:rPr>
          <w:rFonts w:ascii="Simplified Arabic" w:hAnsi="Simplified Arabic" w:cs="Simplified Arabic"/>
          <w:color w:val="000000" w:themeColor="text1"/>
          <w:sz w:val="32"/>
          <w:szCs w:val="32"/>
          <w:rtl/>
          <w:lang w:bidi="ar-IQ"/>
        </w:rPr>
      </w:pPr>
    </w:p>
    <w:p w:rsidR="0077233E" w:rsidRPr="00CE394D" w:rsidRDefault="00A32D4E" w:rsidP="00CE394D">
      <w:pPr>
        <w:jc w:val="lowKashida"/>
        <w:rPr>
          <w:rFonts w:ascii="Simplified Arabic" w:hAnsi="Simplified Arabic" w:cs="Simplified Arabic"/>
          <w:b/>
          <w:b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 xml:space="preserve">                 </w:t>
      </w:r>
      <w:r w:rsidR="0077233E" w:rsidRPr="00CE394D">
        <w:rPr>
          <w:rFonts w:ascii="Simplified Arabic" w:hAnsi="Simplified Arabic" w:cs="Simplified Arabic"/>
          <w:color w:val="000000" w:themeColor="text1"/>
          <w:sz w:val="32"/>
          <w:szCs w:val="32"/>
          <w:rtl/>
          <w:lang w:bidi="ar-IQ"/>
        </w:rPr>
        <w:t xml:space="preserve"> </w:t>
      </w:r>
      <w:r w:rsidR="0077233E" w:rsidRPr="00CE394D">
        <w:rPr>
          <w:rFonts w:ascii="Simplified Arabic" w:hAnsi="Simplified Arabic" w:cs="Simplified Arabic"/>
          <w:b/>
          <w:bCs/>
          <w:color w:val="000000" w:themeColor="text1"/>
          <w:sz w:val="32"/>
          <w:szCs w:val="32"/>
          <w:rtl/>
          <w:lang w:bidi="ar-IQ"/>
        </w:rPr>
        <w:t>ال</w:t>
      </w:r>
      <w:r>
        <w:rPr>
          <w:rFonts w:ascii="Simplified Arabic" w:hAnsi="Simplified Arabic" w:cs="Simplified Arabic"/>
          <w:b/>
          <w:bCs/>
          <w:color w:val="000000" w:themeColor="text1"/>
          <w:sz w:val="32"/>
          <w:szCs w:val="32"/>
          <w:rtl/>
          <w:lang w:bidi="ar-IQ"/>
        </w:rPr>
        <w:t xml:space="preserve">تسويق واقتصاديات صناعة الإعلام </w:t>
      </w:r>
    </w:p>
    <w:p w:rsidR="00CE394D" w:rsidRPr="00CE394D" w:rsidRDefault="0077233E" w:rsidP="00A32D4E">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 xml:space="preserve"> تعتمد الوسائل الإعلامية في إصدارها على تضافر وارتباط العديد</w:t>
      </w:r>
      <w:r w:rsidR="00A32D4E">
        <w:rPr>
          <w:rFonts w:ascii="Simplified Arabic" w:hAnsi="Simplified Arabic" w:cs="Simplified Arabic" w:hint="cs"/>
          <w:color w:val="000000" w:themeColor="text1"/>
          <w:sz w:val="32"/>
          <w:szCs w:val="32"/>
          <w:rtl/>
          <w:lang w:bidi="ar-IQ"/>
        </w:rPr>
        <w:t xml:space="preserve"> من الانشطة</w:t>
      </w:r>
      <w:r w:rsidRPr="00CE394D">
        <w:rPr>
          <w:rFonts w:ascii="Simplified Arabic" w:hAnsi="Simplified Arabic" w:cs="Simplified Arabic"/>
          <w:color w:val="000000" w:themeColor="text1"/>
          <w:sz w:val="32"/>
          <w:szCs w:val="32"/>
          <w:rtl/>
          <w:lang w:bidi="ar-IQ"/>
        </w:rPr>
        <w:t xml:space="preserve"> المتخصصة منها (الإدارة - التحرير - الإنتاج الإذاعي والتلفزيوني- الإعلانات الطباعة</w:t>
      </w:r>
      <w:r w:rsidR="00A32D4E">
        <w:rPr>
          <w:rFonts w:ascii="Simplified Arabic" w:hAnsi="Simplified Arabic" w:cs="Simplified Arabic" w:hint="cs"/>
          <w:color w:val="000000" w:themeColor="text1"/>
          <w:sz w:val="32"/>
          <w:szCs w:val="32"/>
          <w:rtl/>
          <w:lang w:bidi="ar-IQ"/>
        </w:rPr>
        <w:t>-</w:t>
      </w:r>
      <w:r w:rsidRPr="00CE394D">
        <w:rPr>
          <w:rFonts w:ascii="Simplified Arabic" w:hAnsi="Simplified Arabic" w:cs="Simplified Arabic"/>
          <w:color w:val="000000" w:themeColor="text1"/>
          <w:sz w:val="32"/>
          <w:szCs w:val="32"/>
          <w:rtl/>
          <w:lang w:bidi="ar-IQ"/>
        </w:rPr>
        <w:t xml:space="preserve"> التوزيع - البث والإرسال ... الخ) وتمثل هذه الأنشطة أنظمة فرعية تتكامل مع بعضها البعض مكونا عاما، وهو النشاط الإعلامي لإمكان إنشاء (صفحة أو محطة إذاعية أو قناة تلفزيونية</w:t>
      </w:r>
      <w:r w:rsidR="00A32D4E">
        <w:rPr>
          <w:rFonts w:ascii="Simplified Arabic" w:hAnsi="Simplified Arabic" w:cs="Simplified Arabic" w:hint="cs"/>
          <w:color w:val="000000" w:themeColor="text1"/>
          <w:sz w:val="32"/>
          <w:szCs w:val="32"/>
          <w:rtl/>
          <w:lang w:bidi="ar-IQ"/>
        </w:rPr>
        <w:t>)</w:t>
      </w:r>
      <w:r w:rsidRPr="00CE394D">
        <w:rPr>
          <w:rFonts w:ascii="Simplified Arabic" w:hAnsi="Simplified Arabic" w:cs="Simplified Arabic"/>
          <w:color w:val="000000" w:themeColor="text1"/>
          <w:sz w:val="32"/>
          <w:szCs w:val="32"/>
          <w:rtl/>
          <w:lang w:bidi="ar-IQ"/>
        </w:rPr>
        <w:t xml:space="preserve"> لها مقومات النجاح ويمكن الوقوف على التسويق واقتصاديات صناعة</w:t>
      </w:r>
      <w:r w:rsidR="00A32D4E">
        <w:rPr>
          <w:rFonts w:ascii="Simplified Arabic" w:hAnsi="Simplified Arabic" w:cs="Simplified Arabic"/>
          <w:color w:val="000000" w:themeColor="text1"/>
          <w:sz w:val="32"/>
          <w:szCs w:val="32"/>
          <w:rtl/>
          <w:lang w:bidi="ar-IQ"/>
        </w:rPr>
        <w:t xml:space="preserve"> الإعلام بالنقاط ال</w:t>
      </w:r>
      <w:r w:rsidR="00A32D4E">
        <w:rPr>
          <w:rFonts w:ascii="Simplified Arabic" w:hAnsi="Simplified Arabic" w:cs="Simplified Arabic" w:hint="cs"/>
          <w:color w:val="000000" w:themeColor="text1"/>
          <w:sz w:val="32"/>
          <w:szCs w:val="32"/>
          <w:rtl/>
          <w:lang w:bidi="ar-IQ"/>
        </w:rPr>
        <w:t>اتية:</w:t>
      </w:r>
    </w:p>
    <w:p w:rsidR="0077233E" w:rsidRPr="00CE394D" w:rsidRDefault="0077233E" w:rsidP="00CE394D">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 xml:space="preserve">أولاً - </w:t>
      </w:r>
      <w:r w:rsidR="00CE394D" w:rsidRPr="00CE394D">
        <w:rPr>
          <w:rFonts w:ascii="Simplified Arabic" w:hAnsi="Simplified Arabic" w:cs="Simplified Arabic"/>
          <w:color w:val="000000" w:themeColor="text1"/>
          <w:sz w:val="32"/>
          <w:szCs w:val="32"/>
          <w:rtl/>
          <w:lang w:bidi="ar-IQ"/>
        </w:rPr>
        <w:t>طبيعة التكاليف في صناعة الإعلام</w:t>
      </w:r>
    </w:p>
    <w:p w:rsidR="0077233E" w:rsidRDefault="0077233E" w:rsidP="00CE394D">
      <w:pPr>
        <w:jc w:val="lowKashida"/>
        <w:rPr>
          <w:rFonts w:ascii="Simplified Arabic" w:hAnsi="Simplified Arabic" w:cs="Simplified Arabic"/>
          <w:color w:val="000000" w:themeColor="text1"/>
          <w:sz w:val="32"/>
          <w:szCs w:val="32"/>
          <w:rtl/>
          <w:lang w:bidi="ar-IQ"/>
        </w:rPr>
      </w:pPr>
      <w:r w:rsidRPr="00CE394D">
        <w:rPr>
          <w:rFonts w:ascii="Simplified Arabic" w:hAnsi="Simplified Arabic" w:cs="Simplified Arabic"/>
          <w:color w:val="000000" w:themeColor="text1"/>
          <w:sz w:val="32"/>
          <w:szCs w:val="32"/>
          <w:rtl/>
          <w:lang w:bidi="ar-IQ"/>
        </w:rPr>
        <w:t>ثا</w:t>
      </w:r>
      <w:r w:rsidR="00CE394D" w:rsidRPr="00CE394D">
        <w:rPr>
          <w:rFonts w:ascii="Simplified Arabic" w:hAnsi="Simplified Arabic" w:cs="Simplified Arabic"/>
          <w:color w:val="000000" w:themeColor="text1"/>
          <w:sz w:val="32"/>
          <w:szCs w:val="32"/>
          <w:rtl/>
          <w:lang w:bidi="ar-IQ"/>
        </w:rPr>
        <w:t>نياً - التسويق في صناعة الإعلام</w:t>
      </w:r>
    </w:p>
    <w:p w:rsidR="00CA3F8C" w:rsidRPr="00CE394D" w:rsidRDefault="00CA3F8C" w:rsidP="00CE394D">
      <w:pPr>
        <w:jc w:val="lowKashida"/>
        <w:rPr>
          <w:rFonts w:ascii="Simplified Arabic" w:hAnsi="Simplified Arabic" w:cs="Simplified Arabic"/>
          <w:color w:val="000000" w:themeColor="text1"/>
          <w:sz w:val="32"/>
          <w:szCs w:val="32"/>
          <w:rtl/>
          <w:lang w:bidi="ar-IQ"/>
        </w:rPr>
      </w:pPr>
    </w:p>
    <w:p w:rsidR="00CA3F8C" w:rsidRPr="00CA3F8C" w:rsidRDefault="00CA3F8C" w:rsidP="00CA3F8C">
      <w:pPr>
        <w:rPr>
          <w:rFonts w:ascii="Simplified Arabic" w:hAnsi="Simplified Arabic" w:cs="Simplified Arabic"/>
          <w:b/>
          <w:bCs/>
          <w:color w:val="000000" w:themeColor="text1"/>
          <w:sz w:val="32"/>
          <w:szCs w:val="32"/>
          <w:rtl/>
          <w:lang w:bidi="ar-IQ"/>
        </w:rPr>
      </w:pPr>
      <w:r>
        <w:rPr>
          <w:rFonts w:ascii="Simplified Arabic" w:hAnsi="Simplified Arabic" w:cs="Simplified Arabic" w:hint="cs"/>
          <w:color w:val="000000" w:themeColor="text1"/>
          <w:sz w:val="32"/>
          <w:szCs w:val="32"/>
          <w:rtl/>
          <w:lang w:bidi="ar-IQ"/>
        </w:rPr>
        <w:t xml:space="preserve">                      </w:t>
      </w:r>
      <w:r w:rsidRPr="00CA3F8C">
        <w:rPr>
          <w:rFonts w:ascii="Simplified Arabic" w:hAnsi="Simplified Arabic" w:cs="Simplified Arabic"/>
          <w:b/>
          <w:bCs/>
          <w:color w:val="000000" w:themeColor="text1"/>
          <w:sz w:val="32"/>
          <w:szCs w:val="32"/>
          <w:rtl/>
          <w:lang w:bidi="ar-IQ"/>
        </w:rPr>
        <w:t xml:space="preserve">خصائص أسواق وسائل الإعلام </w:t>
      </w:r>
    </w:p>
    <w:p w:rsidR="00CA3F8C" w:rsidRPr="00CA3F8C" w:rsidRDefault="00CA3F8C" w:rsidP="00CA3F8C">
      <w:pPr>
        <w:rPr>
          <w:rFonts w:ascii="Simplified Arabic" w:hAnsi="Simplified Arabic" w:cs="Simplified Arabic"/>
          <w:b/>
          <w:bCs/>
          <w:color w:val="000000" w:themeColor="text1"/>
          <w:sz w:val="32"/>
          <w:szCs w:val="32"/>
          <w:rtl/>
          <w:lang w:bidi="ar-IQ"/>
        </w:rPr>
      </w:pPr>
      <w:r w:rsidRPr="00CA3F8C">
        <w:rPr>
          <w:rFonts w:ascii="Simplified Arabic" w:hAnsi="Simplified Arabic" w:cs="Simplified Arabic"/>
          <w:b/>
          <w:bCs/>
          <w:color w:val="000000" w:themeColor="text1"/>
          <w:sz w:val="32"/>
          <w:szCs w:val="32"/>
          <w:rtl/>
          <w:lang w:bidi="ar-IQ"/>
        </w:rPr>
        <w:t>1- سوق المشاهدين</w:t>
      </w:r>
    </w:p>
    <w:p w:rsidR="0077233E" w:rsidRDefault="00CA3F8C" w:rsidP="002727D2">
      <w:pPr>
        <w:jc w:val="lowKashida"/>
        <w:rPr>
          <w:rFonts w:ascii="Simplified Arabic" w:hAnsi="Simplified Arabic" w:cs="Simplified Arabic"/>
          <w:color w:val="000000" w:themeColor="text1"/>
          <w:sz w:val="32"/>
          <w:szCs w:val="32"/>
          <w:rtl/>
          <w:lang w:bidi="ar-IQ"/>
        </w:rPr>
      </w:pPr>
      <w:r w:rsidRPr="002727D2">
        <w:rPr>
          <w:rFonts w:ascii="Simplified Arabic" w:hAnsi="Simplified Arabic" w:cs="Simplified Arabic"/>
          <w:color w:val="000000" w:themeColor="text1"/>
          <w:sz w:val="32"/>
          <w:szCs w:val="32"/>
          <w:rtl/>
          <w:lang w:bidi="ar-IQ"/>
        </w:rPr>
        <w:t>إن خصائص سوق المشاهدين تمثل الهدف الرئيسي للمؤسسة التلفزيونية اذ ان عدد المشاهدين يتزايد باستمرار لكنه في نفس الوقت يتوزع على قنوات ومحطات متعددة وعلى أنواع عديدة من البرامج، على أن هذه الخصوصية يمكن أن تكون بأشكال مختلفة حسب طبيعة العلاقة بين المؤسسة المبرمجة والمشاهدين، وما إذا كانت هذه العلاقة مباشرة أو غير مباشرة، إذ أن تمويل هذا النمط من التلفزيون إنما يتم من خلال عائدات الخدمة التي تقدمها شبكة التوزيع للمشتركين مباشرة، ويعني ذلك أن السوق</w:t>
      </w:r>
      <w:r w:rsidR="002727D2" w:rsidRPr="002727D2">
        <w:rPr>
          <w:rFonts w:ascii="Simplified Arabic" w:hAnsi="Simplified Arabic" w:cs="Simplified Arabic"/>
          <w:color w:val="000000" w:themeColor="text1"/>
          <w:sz w:val="32"/>
          <w:szCs w:val="32"/>
          <w:rtl/>
          <w:lang w:bidi="ar-IQ"/>
        </w:rPr>
        <w:t xml:space="preserve"> </w:t>
      </w:r>
      <w:r w:rsidRPr="002727D2">
        <w:rPr>
          <w:rFonts w:ascii="Simplified Arabic" w:hAnsi="Simplified Arabic" w:cs="Simplified Arabic"/>
          <w:color w:val="000000" w:themeColor="text1"/>
          <w:sz w:val="32"/>
          <w:szCs w:val="32"/>
          <w:rtl/>
          <w:lang w:bidi="ar-IQ"/>
        </w:rPr>
        <w:t>الأولية هنا (المشاهدون) هي السوق النهائية.</w:t>
      </w:r>
    </w:p>
    <w:p w:rsidR="002727D2" w:rsidRDefault="002727D2" w:rsidP="002727D2">
      <w:pPr>
        <w:jc w:val="lowKashida"/>
        <w:rPr>
          <w:rFonts w:ascii="Simplified Arabic" w:hAnsi="Simplified Arabic" w:cs="Simplified Arabic"/>
          <w:color w:val="000000" w:themeColor="text1"/>
          <w:sz w:val="32"/>
          <w:szCs w:val="32"/>
          <w:rtl/>
          <w:lang w:bidi="ar-IQ"/>
        </w:rPr>
      </w:pPr>
    </w:p>
    <w:p w:rsidR="002727D2" w:rsidRDefault="002727D2" w:rsidP="002727D2">
      <w:pPr>
        <w:jc w:val="lowKashida"/>
        <w:rPr>
          <w:rFonts w:ascii="Simplified Arabic" w:hAnsi="Simplified Arabic" w:cs="Simplified Arabic"/>
          <w:color w:val="000000" w:themeColor="text1"/>
          <w:sz w:val="32"/>
          <w:szCs w:val="32"/>
          <w:rtl/>
          <w:lang w:bidi="ar-IQ"/>
        </w:rPr>
      </w:pPr>
    </w:p>
    <w:p w:rsidR="002727D2" w:rsidRPr="00590102" w:rsidRDefault="002727D2" w:rsidP="002727D2">
      <w:pPr>
        <w:jc w:val="lowKashida"/>
        <w:rPr>
          <w:rFonts w:ascii="Simplified Arabic" w:hAnsi="Simplified Arabic" w:cs="Simplified Arabic"/>
          <w:b/>
          <w:bCs/>
          <w:color w:val="000000" w:themeColor="text1"/>
          <w:sz w:val="32"/>
          <w:szCs w:val="32"/>
          <w:rtl/>
          <w:lang w:bidi="ar-IQ"/>
        </w:rPr>
      </w:pPr>
      <w:r>
        <w:rPr>
          <w:rFonts w:ascii="Simplified Arabic" w:hAnsi="Simplified Arabic" w:cs="Simplified Arabic" w:hint="cs"/>
          <w:color w:val="000000" w:themeColor="text1"/>
          <w:sz w:val="32"/>
          <w:szCs w:val="32"/>
          <w:rtl/>
          <w:lang w:bidi="ar-IQ"/>
        </w:rPr>
        <w:lastRenderedPageBreak/>
        <w:t>2</w:t>
      </w:r>
      <w:r w:rsidRPr="00590102">
        <w:rPr>
          <w:rFonts w:ascii="Simplified Arabic" w:hAnsi="Simplified Arabic" w:cs="Simplified Arabic" w:hint="cs"/>
          <w:b/>
          <w:bCs/>
          <w:color w:val="000000" w:themeColor="text1"/>
          <w:sz w:val="32"/>
          <w:szCs w:val="32"/>
          <w:rtl/>
          <w:lang w:bidi="ar-IQ"/>
        </w:rPr>
        <w:t>-سوق المعلنين</w:t>
      </w:r>
    </w:p>
    <w:p w:rsidR="002727D2" w:rsidRPr="002727D2" w:rsidRDefault="002727D2" w:rsidP="00590102">
      <w:pPr>
        <w:jc w:val="lowKashida"/>
        <w:rPr>
          <w:rFonts w:ascii="Simplified Arabic" w:hAnsi="Simplified Arabic" w:cs="Simplified Arabic"/>
          <w:color w:val="000000" w:themeColor="text1"/>
          <w:sz w:val="32"/>
          <w:szCs w:val="32"/>
          <w:rtl/>
          <w:lang w:bidi="ar-IQ"/>
        </w:rPr>
      </w:pPr>
      <w:r w:rsidRPr="002727D2">
        <w:rPr>
          <w:rFonts w:ascii="Simplified Arabic" w:hAnsi="Simplified Arabic" w:cs="Simplified Arabic"/>
          <w:color w:val="000000" w:themeColor="text1"/>
          <w:sz w:val="32"/>
          <w:szCs w:val="32"/>
          <w:rtl/>
          <w:lang w:bidi="ar-IQ"/>
        </w:rPr>
        <w:t xml:space="preserve">وتتحدد خصائص سوق المعلنين بان يمكن تناولها من حيث حجم الإعلانات وتوزيعها الجغرافي ومن حيث المعلنين أو القطاعات المعلنة ومن حيث توزيع الإعلانات بين وسائل الإعلام والوسائط الإعلانية الأخرى، ومن حيث توزيع الموارد الإعلامية بن وسائل الإعلام نفسها بالرغم أن سوق الإعلانات تتحكم فيها عدة عوامل أهمها </w:t>
      </w:r>
      <w:r>
        <w:rPr>
          <w:rFonts w:ascii="Simplified Arabic" w:hAnsi="Simplified Arabic" w:cs="Simplified Arabic" w:hint="cs"/>
          <w:color w:val="000000" w:themeColor="text1"/>
          <w:sz w:val="32"/>
          <w:szCs w:val="32"/>
          <w:rtl/>
          <w:lang w:bidi="ar-IQ"/>
        </w:rPr>
        <w:t>حجم</w:t>
      </w:r>
      <w:r w:rsidRPr="002727D2">
        <w:rPr>
          <w:rFonts w:ascii="Simplified Arabic" w:hAnsi="Simplified Arabic" w:cs="Simplified Arabic"/>
          <w:color w:val="000000" w:themeColor="text1"/>
          <w:sz w:val="32"/>
          <w:szCs w:val="32"/>
          <w:rtl/>
          <w:lang w:bidi="ar-IQ"/>
        </w:rPr>
        <w:t xml:space="preserve"> الإعلانات وتوزيعها الجغرافي وتطور القطاعات المعلنة وتوزيع الإعلانات بين وسائل الإعلام والوسائط الاخرى وتوزيع الإعلانات بين وسائل الإعلام نفسها، كما أن شبكات الإذاعة والتلفزيون تبيع جمهورها إلى المعلنين ومن ثم فبرنامج ذو تصنيف عال جدا ومشاركة ( والنوع الصحيح من المستمعين والمشاهدين) قد يكلف أكثر بكثير للإعلانات من برنامج ذي تصنيف منخفض ومشاركة منخفضة أو من نوع خاطئ من المستمعين أو المشاهدين على سبيل المثال شبكة تبث السوبر بول تقدر بالملايين من الدولارات لكل ثانية من الإعلان التجاري لأنها تعلم أنه سيكون </w:t>
      </w:r>
      <w:r>
        <w:rPr>
          <w:rFonts w:ascii="Simplified Arabic" w:hAnsi="Simplified Arabic" w:cs="Simplified Arabic" w:hint="cs"/>
          <w:color w:val="000000" w:themeColor="text1"/>
          <w:sz w:val="32"/>
          <w:szCs w:val="32"/>
          <w:rtl/>
          <w:lang w:bidi="ar-IQ"/>
        </w:rPr>
        <w:t>ل</w:t>
      </w:r>
      <w:r>
        <w:rPr>
          <w:rFonts w:ascii="Simplified Arabic" w:hAnsi="Simplified Arabic" w:cs="Simplified Arabic"/>
          <w:color w:val="000000" w:themeColor="text1"/>
          <w:sz w:val="32"/>
          <w:szCs w:val="32"/>
          <w:rtl/>
          <w:lang w:bidi="ar-IQ"/>
        </w:rPr>
        <w:t xml:space="preserve">ها </w:t>
      </w:r>
      <w:r>
        <w:rPr>
          <w:rFonts w:ascii="Simplified Arabic" w:hAnsi="Simplified Arabic" w:cs="Simplified Arabic" w:hint="cs"/>
          <w:color w:val="000000" w:themeColor="text1"/>
          <w:sz w:val="32"/>
          <w:szCs w:val="32"/>
          <w:rtl/>
          <w:lang w:bidi="ar-IQ"/>
        </w:rPr>
        <w:t>جمهور ضخم.</w:t>
      </w:r>
    </w:p>
    <w:p w:rsidR="002727D2" w:rsidRPr="002727D2" w:rsidRDefault="002727D2" w:rsidP="002727D2">
      <w:pPr>
        <w:rPr>
          <w:rFonts w:ascii="Simplified Arabic" w:hAnsi="Simplified Arabic" w:cs="Simplified Arabic"/>
          <w:color w:val="000000" w:themeColor="text1"/>
          <w:sz w:val="32"/>
          <w:szCs w:val="32"/>
          <w:rtl/>
          <w:lang w:bidi="ar-IQ"/>
        </w:rPr>
      </w:pPr>
    </w:p>
    <w:p w:rsidR="002727D2" w:rsidRPr="00590102" w:rsidRDefault="002727D2" w:rsidP="002727D2">
      <w:pPr>
        <w:rPr>
          <w:rFonts w:ascii="Simplified Arabic" w:hAnsi="Simplified Arabic" w:cs="Simplified Arabic"/>
          <w:b/>
          <w:bCs/>
          <w:color w:val="000000" w:themeColor="text1"/>
          <w:sz w:val="32"/>
          <w:szCs w:val="32"/>
          <w:rtl/>
          <w:lang w:bidi="ar-IQ"/>
        </w:rPr>
      </w:pPr>
      <w:r>
        <w:rPr>
          <w:rFonts w:ascii="Simplified Arabic" w:hAnsi="Simplified Arabic" w:cs="Simplified Arabic" w:hint="cs"/>
          <w:color w:val="000000" w:themeColor="text1"/>
          <w:sz w:val="32"/>
          <w:szCs w:val="32"/>
          <w:rtl/>
          <w:lang w:bidi="ar-IQ"/>
        </w:rPr>
        <w:t>3</w:t>
      </w:r>
      <w:r w:rsidRPr="00590102">
        <w:rPr>
          <w:rFonts w:ascii="Simplified Arabic" w:hAnsi="Simplified Arabic" w:cs="Simplified Arabic" w:hint="cs"/>
          <w:b/>
          <w:bCs/>
          <w:color w:val="000000" w:themeColor="text1"/>
          <w:sz w:val="32"/>
          <w:szCs w:val="32"/>
          <w:rtl/>
          <w:lang w:bidi="ar-IQ"/>
        </w:rPr>
        <w:t>-</w:t>
      </w:r>
      <w:r w:rsidRPr="00590102">
        <w:rPr>
          <w:rFonts w:ascii="Simplified Arabic" w:hAnsi="Simplified Arabic" w:cs="Simplified Arabic"/>
          <w:b/>
          <w:bCs/>
          <w:color w:val="000000" w:themeColor="text1"/>
          <w:sz w:val="32"/>
          <w:szCs w:val="32"/>
          <w:rtl/>
          <w:lang w:bidi="ar-IQ"/>
        </w:rPr>
        <w:t xml:space="preserve"> سوق أجهزة التلفزيون</w:t>
      </w:r>
    </w:p>
    <w:p w:rsidR="00590102" w:rsidRDefault="002727D2" w:rsidP="00590102">
      <w:pPr>
        <w:jc w:val="lowKashida"/>
        <w:rPr>
          <w:rFonts w:ascii="Simplified Arabic" w:hAnsi="Simplified Arabic" w:cs="Simplified Arabic"/>
          <w:color w:val="000000" w:themeColor="text1"/>
          <w:sz w:val="32"/>
          <w:szCs w:val="32"/>
          <w:rtl/>
          <w:lang w:bidi="ar-IQ"/>
        </w:rPr>
      </w:pPr>
      <w:r w:rsidRPr="002727D2">
        <w:rPr>
          <w:rFonts w:ascii="Simplified Arabic" w:hAnsi="Simplified Arabic" w:cs="Simplified Arabic"/>
          <w:color w:val="000000" w:themeColor="text1"/>
          <w:sz w:val="32"/>
          <w:szCs w:val="32"/>
          <w:rtl/>
          <w:lang w:bidi="ar-IQ"/>
        </w:rPr>
        <w:t xml:space="preserve"> تعد سوق أجهزة التلفزيون احد الأسواق المهمة في العالم المعاصر، ويعد مستوى تجهيز السكان احد المؤشرات المهمة على مدى تطور سوق المشاهدين وفي البلدان المتقدمة ونجد أن تجهيز السكان لا يتوقف عند جهاز واحد في المسكن، بل يمكن أن يصل إلى جهاز في كل غرفة ، وبفضل التقنيات المتقدمة أصبح بإمكان المشاهد الآن أن يتحكم في اختبار المشاهدة بشكل أفضل، هذا بواسطة جهاز التحكم عن بعد الذي يسمح له بتبديل القنوات بسهولة كبيرة وبالتلفاز نفسه الذي أصبح متعدد النظم </w:t>
      </w:r>
      <w:r>
        <w:rPr>
          <w:rFonts w:ascii="Simplified Arabic" w:hAnsi="Simplified Arabic" w:cs="Simplified Arabic"/>
          <w:color w:val="000000" w:themeColor="text1"/>
          <w:sz w:val="32"/>
          <w:szCs w:val="32"/>
          <w:lang w:bidi="ar-IQ"/>
        </w:rPr>
        <w:t xml:space="preserve"> ( </w:t>
      </w:r>
      <w:r w:rsidRPr="002727D2">
        <w:rPr>
          <w:rFonts w:ascii="Simplified Arabic" w:hAnsi="Simplified Arabic" w:cs="Simplified Arabic"/>
          <w:color w:val="000000" w:themeColor="text1"/>
          <w:sz w:val="32"/>
          <w:szCs w:val="32"/>
          <w:lang w:bidi="ar-IQ"/>
        </w:rPr>
        <w:t xml:space="preserve">Multi systemes) </w:t>
      </w:r>
      <w:r w:rsidRPr="002727D2">
        <w:rPr>
          <w:rFonts w:ascii="Simplified Arabic" w:hAnsi="Simplified Arabic" w:cs="Simplified Arabic"/>
          <w:color w:val="000000" w:themeColor="text1"/>
          <w:sz w:val="32"/>
          <w:szCs w:val="32"/>
          <w:rtl/>
          <w:lang w:bidi="ar-IQ"/>
        </w:rPr>
        <w:t xml:space="preserve">وتعدد تقنيات البث والاستقبال </w:t>
      </w:r>
      <w:r>
        <w:rPr>
          <w:rFonts w:ascii="Simplified Arabic" w:hAnsi="Simplified Arabic" w:cs="Simplified Arabic" w:hint="cs"/>
          <w:color w:val="000000" w:themeColor="text1"/>
          <w:sz w:val="32"/>
          <w:szCs w:val="32"/>
          <w:rtl/>
          <w:lang w:bidi="ar-IQ"/>
        </w:rPr>
        <w:t>(</w:t>
      </w:r>
      <w:r w:rsidRPr="002727D2">
        <w:rPr>
          <w:rFonts w:ascii="Simplified Arabic" w:hAnsi="Simplified Arabic" w:cs="Simplified Arabic"/>
          <w:color w:val="000000" w:themeColor="text1"/>
          <w:sz w:val="32"/>
          <w:szCs w:val="32"/>
          <w:rtl/>
          <w:lang w:bidi="ar-IQ"/>
        </w:rPr>
        <w:t xml:space="preserve">الهرتزي </w:t>
      </w:r>
      <w:r>
        <w:rPr>
          <w:rFonts w:ascii="Simplified Arabic" w:hAnsi="Simplified Arabic" w:cs="Simplified Arabic" w:hint="cs"/>
          <w:color w:val="000000" w:themeColor="text1"/>
          <w:sz w:val="32"/>
          <w:szCs w:val="32"/>
          <w:rtl/>
          <w:lang w:bidi="ar-IQ"/>
        </w:rPr>
        <w:t>،</w:t>
      </w:r>
      <w:r w:rsidRPr="002727D2">
        <w:rPr>
          <w:rFonts w:ascii="Simplified Arabic" w:hAnsi="Simplified Arabic" w:cs="Simplified Arabic"/>
          <w:color w:val="000000" w:themeColor="text1"/>
          <w:sz w:val="32"/>
          <w:szCs w:val="32"/>
          <w:rtl/>
          <w:lang w:bidi="ar-IQ"/>
        </w:rPr>
        <w:t xml:space="preserve">السلكي السائل) وأشكال الدفع ( ضريبة، </w:t>
      </w:r>
      <w:r w:rsidR="00590102">
        <w:rPr>
          <w:rFonts w:ascii="Simplified Arabic" w:hAnsi="Simplified Arabic" w:cs="Simplified Arabic"/>
          <w:color w:val="000000" w:themeColor="text1"/>
          <w:sz w:val="32"/>
          <w:szCs w:val="32"/>
          <w:rtl/>
          <w:lang w:bidi="ar-IQ"/>
        </w:rPr>
        <w:t>الاشتراك، الدفع مقابل المشاهدة)</w:t>
      </w:r>
    </w:p>
    <w:p w:rsidR="002727D2" w:rsidRPr="002727D2" w:rsidRDefault="002727D2" w:rsidP="00590102">
      <w:pPr>
        <w:jc w:val="lowKashida"/>
        <w:rPr>
          <w:rFonts w:ascii="Simplified Arabic" w:hAnsi="Simplified Arabic" w:cs="Simplified Arabic"/>
          <w:color w:val="000000" w:themeColor="text1"/>
          <w:sz w:val="32"/>
          <w:szCs w:val="32"/>
          <w:rtl/>
          <w:lang w:bidi="ar-IQ"/>
        </w:rPr>
      </w:pPr>
      <w:r w:rsidRPr="002727D2">
        <w:rPr>
          <w:rFonts w:ascii="Simplified Arabic" w:hAnsi="Simplified Arabic" w:cs="Simplified Arabic"/>
          <w:color w:val="000000" w:themeColor="text1"/>
          <w:sz w:val="32"/>
          <w:szCs w:val="32"/>
          <w:rtl/>
          <w:lang w:bidi="ar-IQ"/>
        </w:rPr>
        <w:lastRenderedPageBreak/>
        <w:t xml:space="preserve"> وهو ما جعل المشاهد ينتقل إلى وضعية المستعمل الايجابي (</w:t>
      </w:r>
      <w:r>
        <w:rPr>
          <w:rFonts w:ascii="Simplified Arabic" w:hAnsi="Simplified Arabic" w:cs="Simplified Arabic"/>
          <w:color w:val="000000" w:themeColor="text1"/>
          <w:sz w:val="32"/>
          <w:szCs w:val="32"/>
          <w:lang w:bidi="ar-IQ"/>
        </w:rPr>
        <w:t xml:space="preserve"> (</w:t>
      </w:r>
      <w:r w:rsidRPr="002727D2">
        <w:rPr>
          <w:rFonts w:ascii="Simplified Arabic" w:hAnsi="Simplified Arabic" w:cs="Simplified Arabic"/>
          <w:color w:val="000000" w:themeColor="text1"/>
          <w:sz w:val="32"/>
          <w:szCs w:val="32"/>
          <w:lang w:bidi="ar-IQ"/>
        </w:rPr>
        <w:t xml:space="preserve">User) </w:t>
      </w:r>
      <w:r w:rsidRPr="002727D2">
        <w:rPr>
          <w:rFonts w:ascii="Simplified Arabic" w:hAnsi="Simplified Arabic" w:cs="Simplified Arabic"/>
          <w:color w:val="000000" w:themeColor="text1"/>
          <w:sz w:val="32"/>
          <w:szCs w:val="32"/>
          <w:rtl/>
          <w:lang w:bidi="ar-IQ"/>
        </w:rPr>
        <w:t xml:space="preserve">بدلا مما كان عليه من وضع المشاهد السلبي </w:t>
      </w:r>
      <w:r>
        <w:rPr>
          <w:rFonts w:ascii="Simplified Arabic" w:hAnsi="Simplified Arabic" w:cs="Simplified Arabic"/>
          <w:color w:val="000000" w:themeColor="text1"/>
          <w:sz w:val="32"/>
          <w:szCs w:val="32"/>
          <w:lang w:bidi="ar-IQ"/>
        </w:rPr>
        <w:t xml:space="preserve"> (</w:t>
      </w:r>
      <w:r w:rsidRPr="002727D2">
        <w:rPr>
          <w:rFonts w:ascii="Simplified Arabic" w:hAnsi="Simplified Arabic" w:cs="Simplified Arabic"/>
          <w:color w:val="000000" w:themeColor="text1"/>
          <w:sz w:val="32"/>
          <w:szCs w:val="32"/>
          <w:lang w:bidi="ar-IQ"/>
        </w:rPr>
        <w:t xml:space="preserve">Viewer) </w:t>
      </w:r>
      <w:r w:rsidRPr="002727D2">
        <w:rPr>
          <w:rFonts w:ascii="Simplified Arabic" w:hAnsi="Simplified Arabic" w:cs="Simplified Arabic"/>
          <w:color w:val="000000" w:themeColor="text1"/>
          <w:sz w:val="32"/>
          <w:szCs w:val="32"/>
          <w:rtl/>
          <w:lang w:bidi="ar-IQ"/>
        </w:rPr>
        <w:t>وبرزت بعدها صحافة المواطن من خلال مواقع التواصل الاجتماعي المختلفة.</w:t>
      </w:r>
    </w:p>
    <w:p w:rsidR="002727D2" w:rsidRPr="002727D2" w:rsidRDefault="002727D2" w:rsidP="00590102">
      <w:pPr>
        <w:jc w:val="lowKashida"/>
        <w:rPr>
          <w:rFonts w:ascii="Simplified Arabic" w:hAnsi="Simplified Arabic" w:cs="Simplified Arabic"/>
          <w:color w:val="000000" w:themeColor="text1"/>
          <w:sz w:val="32"/>
          <w:szCs w:val="32"/>
          <w:rtl/>
          <w:lang w:bidi="ar-IQ"/>
        </w:rPr>
      </w:pPr>
      <w:r w:rsidRPr="002727D2">
        <w:rPr>
          <w:rFonts w:ascii="Simplified Arabic" w:hAnsi="Simplified Arabic" w:cs="Simplified Arabic"/>
          <w:color w:val="000000" w:themeColor="text1"/>
          <w:sz w:val="32"/>
          <w:szCs w:val="32"/>
          <w:rtl/>
          <w:lang w:bidi="ar-IQ"/>
        </w:rPr>
        <w:t xml:space="preserve"> أما الصحافة فأنها تعتمد على الإنتاج والتوزيع لثلاثة أسواق مختلفة في نفس الوقت</w:t>
      </w:r>
      <w:r w:rsidR="00B355B4">
        <w:rPr>
          <w:rFonts w:ascii="Simplified Arabic" w:hAnsi="Simplified Arabic" w:cs="Simplified Arabic" w:hint="cs"/>
          <w:color w:val="000000" w:themeColor="text1"/>
          <w:sz w:val="32"/>
          <w:szCs w:val="32"/>
          <w:rtl/>
          <w:lang w:bidi="ar-IQ"/>
        </w:rPr>
        <w:t xml:space="preserve"> فهناك سوق أساسي اول وهو التحرير للتوزيع وسوق فرعي هو الإعلان للترويج والربح وسوق ثانوي هو بيع الناتج الثانوي للصحف وهي المخلفات ، اذ ان الصحافة وهي منتج وخدمة متجددة كل (24 ) ساعة ، فدورة حياتها قصيرة وسريعة التلف وليس لديها مخزون فهي تنتج للتوزيع المباشر اليومي وما تبقى منها يباع كناتج ثانوي.</w:t>
      </w:r>
    </w:p>
    <w:p w:rsidR="0077233E" w:rsidRPr="00CE394D" w:rsidRDefault="0077233E" w:rsidP="00CE394D">
      <w:pPr>
        <w:jc w:val="lowKashida"/>
        <w:rPr>
          <w:rFonts w:ascii="Simplified Arabic" w:hAnsi="Simplified Arabic" w:cs="Simplified Arabic"/>
          <w:color w:val="000000" w:themeColor="text1"/>
          <w:sz w:val="32"/>
          <w:szCs w:val="32"/>
          <w:lang w:bidi="ar-IQ"/>
        </w:rPr>
      </w:pPr>
      <w:r w:rsidRPr="00CE394D">
        <w:rPr>
          <w:rFonts w:ascii="Simplified Arabic" w:hAnsi="Simplified Arabic" w:cs="Simplified Arabic"/>
          <w:color w:val="000000" w:themeColor="text1"/>
          <w:sz w:val="32"/>
          <w:szCs w:val="32"/>
          <w:rtl/>
          <w:lang w:bidi="ar-IQ"/>
        </w:rPr>
        <w:t xml:space="preserve"> </w:t>
      </w:r>
    </w:p>
    <w:sectPr w:rsidR="0077233E" w:rsidRPr="00CE394D"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57" w:rsidRDefault="00C95C57" w:rsidP="00263E51">
      <w:pPr>
        <w:spacing w:after="0" w:line="240" w:lineRule="auto"/>
      </w:pPr>
      <w:r>
        <w:separator/>
      </w:r>
    </w:p>
  </w:endnote>
  <w:endnote w:type="continuationSeparator" w:id="0">
    <w:p w:rsidR="00C95C57" w:rsidRDefault="00C95C57" w:rsidP="0026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02297762"/>
      <w:docPartObj>
        <w:docPartGallery w:val="Page Numbers (Bottom of Page)"/>
        <w:docPartUnique/>
      </w:docPartObj>
    </w:sdtPr>
    <w:sdtEndPr/>
    <w:sdtContent>
      <w:p w:rsidR="00263E51" w:rsidRDefault="00263E51">
        <w:pPr>
          <w:pStyle w:val="a4"/>
          <w:jc w:val="center"/>
        </w:pPr>
        <w:r>
          <w:fldChar w:fldCharType="begin"/>
        </w:r>
        <w:r>
          <w:instrText>PAGE   \* MERGEFORMAT</w:instrText>
        </w:r>
        <w:r>
          <w:fldChar w:fldCharType="separate"/>
        </w:r>
        <w:r w:rsidR="00814756" w:rsidRPr="00814756">
          <w:rPr>
            <w:noProof/>
            <w:rtl/>
            <w:lang w:val="ar-SA"/>
          </w:rPr>
          <w:t>1</w:t>
        </w:r>
        <w:r>
          <w:fldChar w:fldCharType="end"/>
        </w:r>
      </w:p>
    </w:sdtContent>
  </w:sdt>
  <w:p w:rsidR="00263E51" w:rsidRDefault="00263E5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57" w:rsidRDefault="00C95C57" w:rsidP="00263E51">
      <w:pPr>
        <w:spacing w:after="0" w:line="240" w:lineRule="auto"/>
      </w:pPr>
      <w:r>
        <w:separator/>
      </w:r>
    </w:p>
  </w:footnote>
  <w:footnote w:type="continuationSeparator" w:id="0">
    <w:p w:rsidR="00C95C57" w:rsidRDefault="00C95C57" w:rsidP="00263E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D6"/>
    <w:rsid w:val="00003E0B"/>
    <w:rsid w:val="00036218"/>
    <w:rsid w:val="00263E51"/>
    <w:rsid w:val="002727D2"/>
    <w:rsid w:val="00370551"/>
    <w:rsid w:val="003C61CE"/>
    <w:rsid w:val="004E71C7"/>
    <w:rsid w:val="0058331F"/>
    <w:rsid w:val="00590102"/>
    <w:rsid w:val="0067428A"/>
    <w:rsid w:val="0077233E"/>
    <w:rsid w:val="00813A91"/>
    <w:rsid w:val="00814756"/>
    <w:rsid w:val="0086626C"/>
    <w:rsid w:val="00897A83"/>
    <w:rsid w:val="008D349B"/>
    <w:rsid w:val="00932AD6"/>
    <w:rsid w:val="00A16D73"/>
    <w:rsid w:val="00A32D4E"/>
    <w:rsid w:val="00B355B4"/>
    <w:rsid w:val="00BE54E6"/>
    <w:rsid w:val="00C22959"/>
    <w:rsid w:val="00C31EF2"/>
    <w:rsid w:val="00C95C57"/>
    <w:rsid w:val="00CA3F8C"/>
    <w:rsid w:val="00CE394D"/>
    <w:rsid w:val="00CF50EF"/>
    <w:rsid w:val="00DD18BC"/>
    <w:rsid w:val="00E93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D527"/>
  <w15:chartTrackingRefBased/>
  <w15:docId w15:val="{3CF1AB4C-683B-43C4-B32F-3266101F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3E51"/>
    <w:pPr>
      <w:tabs>
        <w:tab w:val="center" w:pos="4153"/>
        <w:tab w:val="right" w:pos="8306"/>
      </w:tabs>
      <w:spacing w:after="0" w:line="240" w:lineRule="auto"/>
    </w:pPr>
  </w:style>
  <w:style w:type="character" w:customStyle="1" w:styleId="Char">
    <w:name w:val="رأس الصفحة Char"/>
    <w:basedOn w:val="a0"/>
    <w:link w:val="a3"/>
    <w:uiPriority w:val="99"/>
    <w:rsid w:val="00263E51"/>
  </w:style>
  <w:style w:type="paragraph" w:styleId="a4">
    <w:name w:val="footer"/>
    <w:basedOn w:val="a"/>
    <w:link w:val="Char0"/>
    <w:uiPriority w:val="99"/>
    <w:unhideWhenUsed/>
    <w:rsid w:val="00263E51"/>
    <w:pPr>
      <w:tabs>
        <w:tab w:val="center" w:pos="4153"/>
        <w:tab w:val="right" w:pos="8306"/>
      </w:tabs>
      <w:spacing w:after="0" w:line="240" w:lineRule="auto"/>
    </w:pPr>
  </w:style>
  <w:style w:type="character" w:customStyle="1" w:styleId="Char0">
    <w:name w:val="تذييل الصفحة Char"/>
    <w:basedOn w:val="a0"/>
    <w:link w:val="a4"/>
    <w:uiPriority w:val="99"/>
    <w:rsid w:val="00263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6</Pages>
  <Words>1008</Words>
  <Characters>5747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2022-12-01T17:30:00Z</dcterms:created>
  <dcterms:modified xsi:type="dcterms:W3CDTF">2022-12-12T06:21:00Z</dcterms:modified>
</cp:coreProperties>
</file>